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CF" w:rsidRPr="00F841CF" w:rsidRDefault="00F841CF" w:rsidP="00F841CF">
      <w:pPr>
        <w:bidi w:val="0"/>
        <w:spacing w:after="0" w:line="240" w:lineRule="auto"/>
        <w:rPr>
          <w:rFonts w:ascii="Times New Roman" w:eastAsia="Times New Roman" w:hAnsi="Times New Roman" w:cs="Times New Roman"/>
          <w:sz w:val="24"/>
          <w:szCs w:val="24"/>
        </w:rPr>
      </w:pPr>
      <w:r w:rsidRPr="00F841CF">
        <w:rPr>
          <w:rFonts w:ascii="Times New Roman" w:eastAsia="Times New Roman" w:hAnsi="Times New Roman" w:cs="Times New Roman"/>
          <w:b/>
          <w:bCs/>
          <w:sz w:val="24"/>
          <w:szCs w:val="24"/>
          <w:rtl/>
        </w:rPr>
        <w:t>اجتهادات قضائية في قانون الأحوال المدنية</w:t>
      </w:r>
      <w:r w:rsidRPr="00F841CF">
        <w:rPr>
          <w:rFonts w:ascii="Times New Roman" w:eastAsia="Times New Roman" w:hAnsi="Times New Roman" w:cs="Times New Roman"/>
          <w:sz w:val="24"/>
          <w:szCs w:val="24"/>
          <w:rtl/>
        </w:rPr>
        <w:t xml:space="preserve"> </w:t>
      </w:r>
    </w:p>
    <w:p w:rsidR="00F841CF" w:rsidRPr="00F841CF" w:rsidRDefault="00F841CF" w:rsidP="00F841CF">
      <w:pPr>
        <w:bidi w:val="0"/>
        <w:spacing w:after="0" w:line="240" w:lineRule="auto"/>
        <w:rPr>
          <w:rFonts w:ascii="Times New Roman" w:eastAsia="Times New Roman" w:hAnsi="Times New Roman" w:cs="Times New Roman"/>
          <w:sz w:val="24"/>
          <w:szCs w:val="24"/>
        </w:rPr>
      </w:pPr>
      <w:r w:rsidRPr="00F841CF">
        <w:rPr>
          <w:rFonts w:ascii="Times New Roman" w:eastAsia="Times New Roman" w:hAnsi="Times New Roman" w:cs="Times New Roman"/>
          <w:sz w:val="24"/>
          <w:szCs w:val="24"/>
        </w:rPr>
        <w:pict>
          <v:rect id="_x0000_i1025" style="width:0;height:.75pt" o:hralign="center" o:hrstd="t" o:hrnoshade="t" o:hr="t" fillcolor="#5a6f91" stroked="f"/>
        </w:pict>
      </w:r>
    </w:p>
    <w:p w:rsidR="00F841CF" w:rsidRPr="00F841CF" w:rsidRDefault="00F841CF" w:rsidP="00F841CF">
      <w:pPr>
        <w:bidi w:val="0"/>
        <w:spacing w:after="0" w:line="240" w:lineRule="auto"/>
        <w:rPr>
          <w:rFonts w:ascii="Times New Roman" w:eastAsia="Times New Roman" w:hAnsi="Times New Roman" w:cs="Times New Roman"/>
          <w:sz w:val="24"/>
          <w:szCs w:val="24"/>
        </w:rPr>
      </w:pPr>
      <w:r w:rsidRPr="00F841CF">
        <w:rPr>
          <w:rFonts w:ascii="Times New Roman" w:eastAsia="Times New Roman" w:hAnsi="Times New Roman" w:cs="Times New Roman"/>
          <w:sz w:val="24"/>
          <w:szCs w:val="24"/>
          <w:rtl/>
        </w:rPr>
        <w:t xml:space="preserve">الفصل الأول: أحكام عامة </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10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لا يحتاج </w:t>
      </w:r>
      <w:proofErr w:type="spellStart"/>
      <w:r w:rsidRPr="00F841CF">
        <w:rPr>
          <w:rFonts w:ascii="Times New Roman" w:eastAsia="Times New Roman" w:hAnsi="Times New Roman" w:cs="Times New Roman"/>
          <w:sz w:val="24"/>
          <w:szCs w:val="24"/>
          <w:rtl/>
        </w:rPr>
        <w:t>اصلاح</w:t>
      </w:r>
      <w:proofErr w:type="spellEnd"/>
      <w:r w:rsidRPr="00F841CF">
        <w:rPr>
          <w:rFonts w:ascii="Times New Roman" w:eastAsia="Times New Roman" w:hAnsi="Times New Roman" w:cs="Times New Roman"/>
          <w:sz w:val="24"/>
          <w:szCs w:val="24"/>
          <w:rtl/>
        </w:rPr>
        <w:t xml:space="preserve"> الخطأ في تسجيل واقعة الزواج الى </w:t>
      </w:r>
      <w:proofErr w:type="spellStart"/>
      <w:r w:rsidRPr="00F841CF">
        <w:rPr>
          <w:rFonts w:ascii="Times New Roman" w:eastAsia="Times New Roman" w:hAnsi="Times New Roman" w:cs="Times New Roman"/>
          <w:sz w:val="24"/>
          <w:szCs w:val="24"/>
          <w:rtl/>
        </w:rPr>
        <w:t>اقامة</w:t>
      </w:r>
      <w:proofErr w:type="spellEnd"/>
      <w:r w:rsidRPr="00F841CF">
        <w:rPr>
          <w:rFonts w:ascii="Times New Roman" w:eastAsia="Times New Roman" w:hAnsi="Times New Roman" w:cs="Times New Roman"/>
          <w:sz w:val="24"/>
          <w:szCs w:val="24"/>
          <w:rtl/>
        </w:rPr>
        <w:t xml:space="preserve"> دعوى التزوير لان هذه الدعوى محصورة في </w:t>
      </w:r>
      <w:proofErr w:type="spellStart"/>
      <w:r w:rsidRPr="00F841CF">
        <w:rPr>
          <w:rFonts w:ascii="Times New Roman" w:eastAsia="Times New Roman" w:hAnsi="Times New Roman" w:cs="Times New Roman"/>
          <w:sz w:val="24"/>
          <w:szCs w:val="24"/>
          <w:rtl/>
        </w:rPr>
        <w:t>اصلاح</w:t>
      </w:r>
      <w:proofErr w:type="spellEnd"/>
      <w:r w:rsidRPr="00F841CF">
        <w:rPr>
          <w:rFonts w:ascii="Times New Roman" w:eastAsia="Times New Roman" w:hAnsi="Times New Roman" w:cs="Times New Roman"/>
          <w:sz w:val="24"/>
          <w:szCs w:val="24"/>
          <w:rtl/>
        </w:rPr>
        <w:t xml:space="preserve"> تسجيل واقعات الولادة,</w:t>
      </w:r>
      <w:proofErr w:type="spellStart"/>
      <w:r w:rsidRPr="00F841CF">
        <w:rPr>
          <w:rFonts w:ascii="Times New Roman" w:eastAsia="Times New Roman" w:hAnsi="Times New Roman" w:cs="Times New Roman"/>
          <w:sz w:val="24"/>
          <w:szCs w:val="24"/>
          <w:rtl/>
        </w:rPr>
        <w:t>اساس</w:t>
      </w:r>
      <w:proofErr w:type="spellEnd"/>
      <w:r w:rsidRPr="00F841CF">
        <w:rPr>
          <w:rFonts w:ascii="Times New Roman" w:eastAsia="Times New Roman" w:hAnsi="Times New Roman" w:cs="Times New Roman"/>
          <w:sz w:val="24"/>
          <w:szCs w:val="24"/>
          <w:rtl/>
        </w:rPr>
        <w:t xml:space="preserve"> 723 قرار 225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w:t>
      </w:r>
      <w:r w:rsidRPr="00F841CF">
        <w:rPr>
          <w:rFonts w:ascii="Times New Roman" w:eastAsia="Times New Roman" w:hAnsi="Times New Roman" w:cs="Times New Roman"/>
          <w:sz w:val="24"/>
          <w:szCs w:val="24"/>
        </w:rPr>
        <w:t xml:space="preserve">3/5/972 </w:t>
      </w:r>
      <w:r w:rsidRPr="00F841CF">
        <w:rPr>
          <w:rFonts w:ascii="Times New Roman" w:eastAsia="Times New Roman" w:hAnsi="Times New Roman" w:cs="Times New Roman"/>
          <w:sz w:val="24"/>
          <w:szCs w:val="24"/>
          <w:rtl/>
        </w:rPr>
        <w:t xml:space="preserve">محامون ص 304 قاعدة 356 لعام 1972,قاعدة 116 ـ مجموعة القوانين الجزائية الخاصة ج1 ـ أديب استانبولي ـ ص 159 قاعدة 117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11</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على </w:t>
      </w:r>
      <w:proofErr w:type="spellStart"/>
      <w:r w:rsidRPr="00F841CF">
        <w:rPr>
          <w:rFonts w:ascii="Times New Roman" w:eastAsia="Times New Roman" w:hAnsi="Times New Roman" w:cs="Times New Roman"/>
          <w:sz w:val="24"/>
          <w:szCs w:val="24"/>
          <w:rtl/>
        </w:rPr>
        <w:t>امين</w:t>
      </w:r>
      <w:proofErr w:type="spellEnd"/>
      <w:r w:rsidRPr="00F841CF">
        <w:rPr>
          <w:rFonts w:ascii="Times New Roman" w:eastAsia="Times New Roman" w:hAnsi="Times New Roman" w:cs="Times New Roman"/>
          <w:sz w:val="24"/>
          <w:szCs w:val="24"/>
          <w:rtl/>
        </w:rPr>
        <w:t xml:space="preserve"> السجل المدني ان يتقيد بحكم المحكمة الشرعية الذي قضى في موضوع النسب الداخل في اختصاصها,شرعية </w:t>
      </w:r>
      <w:proofErr w:type="spellStart"/>
      <w:r w:rsidRPr="00F841CF">
        <w:rPr>
          <w:rFonts w:ascii="Times New Roman" w:eastAsia="Times New Roman" w:hAnsi="Times New Roman" w:cs="Times New Roman"/>
          <w:sz w:val="24"/>
          <w:szCs w:val="24"/>
          <w:rtl/>
        </w:rPr>
        <w:t>اساس</w:t>
      </w:r>
      <w:proofErr w:type="spellEnd"/>
      <w:r w:rsidRPr="00F841CF">
        <w:rPr>
          <w:rFonts w:ascii="Times New Roman" w:eastAsia="Times New Roman" w:hAnsi="Times New Roman" w:cs="Times New Roman"/>
          <w:sz w:val="24"/>
          <w:szCs w:val="24"/>
          <w:rtl/>
        </w:rPr>
        <w:t xml:space="preserve"> 303 قرار231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20 /5 / 1974 محامون ص 152 قاعدة 203 لعام 1974,قاعدة 117 ـ مجموعة القوانين الجزائية الخاصة ج1 ـ أديب استانبولي ـ ص 159 قاعدة 118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13</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يجب ان يكون عمر الشاهد ثمان عشر سنة في تاريخ الواقعة التي يشهد عليها لتقبل شهادته,مدنية </w:t>
      </w:r>
      <w:proofErr w:type="spellStart"/>
      <w:r w:rsidRPr="00F841CF">
        <w:rPr>
          <w:rFonts w:ascii="Times New Roman" w:eastAsia="Times New Roman" w:hAnsi="Times New Roman" w:cs="Times New Roman"/>
          <w:sz w:val="24"/>
          <w:szCs w:val="24"/>
          <w:rtl/>
        </w:rPr>
        <w:t>اولى</w:t>
      </w:r>
      <w:proofErr w:type="spellEnd"/>
      <w:r w:rsidRPr="00F841CF">
        <w:rPr>
          <w:rFonts w:ascii="Times New Roman" w:eastAsia="Times New Roman" w:hAnsi="Times New Roman" w:cs="Times New Roman"/>
          <w:sz w:val="24"/>
          <w:szCs w:val="24"/>
          <w:rtl/>
        </w:rPr>
        <w:t xml:space="preserve"> 1049 قرار 855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30 /12 /1971 محامون ص 338 قاعدة 394 لعام 1971,قاعدة 118 ـ مجموعة القوانين الجزائية الخاصة ج1 ـ أديب استانبولي ـ ص 160 قاعدة 119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14</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وثيقة صك الزواج صالحة </w:t>
      </w:r>
      <w:proofErr w:type="spellStart"/>
      <w:r w:rsidRPr="00F841CF">
        <w:rPr>
          <w:rFonts w:ascii="Times New Roman" w:eastAsia="Times New Roman" w:hAnsi="Times New Roman" w:cs="Times New Roman"/>
          <w:sz w:val="24"/>
          <w:szCs w:val="24"/>
          <w:rtl/>
        </w:rPr>
        <w:t>لاعادة</w:t>
      </w:r>
      <w:proofErr w:type="spellEnd"/>
      <w:r w:rsidRPr="00F841CF">
        <w:rPr>
          <w:rFonts w:ascii="Times New Roman" w:eastAsia="Times New Roman" w:hAnsi="Times New Roman" w:cs="Times New Roman"/>
          <w:sz w:val="24"/>
          <w:szCs w:val="24"/>
          <w:rtl/>
        </w:rPr>
        <w:t xml:space="preserve"> تسجيل الزوجين في سجلات </w:t>
      </w:r>
      <w:proofErr w:type="spellStart"/>
      <w:r w:rsidRPr="00F841CF">
        <w:rPr>
          <w:rFonts w:ascii="Times New Roman" w:eastAsia="Times New Roman" w:hAnsi="Times New Roman" w:cs="Times New Roman"/>
          <w:sz w:val="24"/>
          <w:szCs w:val="24"/>
          <w:rtl/>
        </w:rPr>
        <w:t>الاحوال</w:t>
      </w:r>
      <w:proofErr w:type="spellEnd"/>
      <w:r w:rsidRPr="00F841CF">
        <w:rPr>
          <w:rFonts w:ascii="Times New Roman" w:eastAsia="Times New Roman" w:hAnsi="Times New Roman" w:cs="Times New Roman"/>
          <w:sz w:val="24"/>
          <w:szCs w:val="24"/>
          <w:rtl/>
        </w:rPr>
        <w:t xml:space="preserve"> المدنية,مدنية أولى 507 قرار 502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23/8/1970 محامون ص 121 قاعدة 328 لعام 1971,قاعدة 119 ـ مجموعة القوانين الجزائية ا قاعدة 120 مكرر1</w:t>
      </w:r>
      <w:r w:rsidRPr="00F841CF">
        <w:rPr>
          <w:rFonts w:ascii="Times New Roman" w:eastAsia="Times New Roman" w:hAnsi="Times New Roman" w:cs="Times New Roman"/>
          <w:sz w:val="24"/>
          <w:szCs w:val="24"/>
        </w:rPr>
        <w:t xml:space="preserve"> / </w:t>
      </w:r>
      <w:r w:rsidRPr="00F841CF">
        <w:rPr>
          <w:rFonts w:ascii="Times New Roman" w:eastAsia="Times New Roman" w:hAnsi="Times New Roman" w:cs="Times New Roman"/>
          <w:sz w:val="24"/>
          <w:szCs w:val="24"/>
          <w:rtl/>
        </w:rPr>
        <w:t xml:space="preserve">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22</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يجوز للمدعي </w:t>
      </w:r>
      <w:proofErr w:type="spellStart"/>
      <w:r w:rsidRPr="00F841CF">
        <w:rPr>
          <w:rFonts w:ascii="Times New Roman" w:eastAsia="Times New Roman" w:hAnsi="Times New Roman" w:cs="Times New Roman"/>
          <w:sz w:val="24"/>
          <w:szCs w:val="24"/>
          <w:rtl/>
        </w:rPr>
        <w:t>اثبات</w:t>
      </w:r>
      <w:proofErr w:type="spellEnd"/>
      <w:r w:rsidRPr="00F841CF">
        <w:rPr>
          <w:rFonts w:ascii="Times New Roman" w:eastAsia="Times New Roman" w:hAnsi="Times New Roman" w:cs="Times New Roman"/>
          <w:sz w:val="24"/>
          <w:szCs w:val="24"/>
          <w:rtl/>
        </w:rPr>
        <w:t xml:space="preserve"> دعواه بالتزوير المدني ولو جاء صك الولادة المتعلق به ضمن المدة القانونية,مدنية ثانية </w:t>
      </w:r>
      <w:proofErr w:type="spellStart"/>
      <w:r w:rsidRPr="00F841CF">
        <w:rPr>
          <w:rFonts w:ascii="Times New Roman" w:eastAsia="Times New Roman" w:hAnsi="Times New Roman" w:cs="Times New Roman"/>
          <w:sz w:val="24"/>
          <w:szCs w:val="24"/>
          <w:rtl/>
        </w:rPr>
        <w:t>اساس</w:t>
      </w:r>
      <w:proofErr w:type="spellEnd"/>
      <w:r w:rsidRPr="00F841CF">
        <w:rPr>
          <w:rFonts w:ascii="Times New Roman" w:eastAsia="Times New Roman" w:hAnsi="Times New Roman" w:cs="Times New Roman"/>
          <w:sz w:val="24"/>
          <w:szCs w:val="24"/>
          <w:rtl/>
        </w:rPr>
        <w:t xml:space="preserve"> 6886 قرار 2783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17/11/1966,قاعدة </w:t>
      </w:r>
      <w:r w:rsidRPr="00F841CF">
        <w:rPr>
          <w:rFonts w:ascii="Times New Roman" w:eastAsia="Times New Roman" w:hAnsi="Times New Roman" w:cs="Times New Roman"/>
          <w:sz w:val="24"/>
          <w:szCs w:val="24"/>
        </w:rPr>
        <w:t xml:space="preserve">120 </w:t>
      </w:r>
      <w:r w:rsidRPr="00F841CF">
        <w:rPr>
          <w:rFonts w:ascii="Times New Roman" w:eastAsia="Times New Roman" w:hAnsi="Times New Roman" w:cs="Times New Roman"/>
          <w:sz w:val="24"/>
          <w:szCs w:val="24"/>
          <w:rtl/>
        </w:rPr>
        <w:t xml:space="preserve">ـ مجموعة القوانين الجزائية الخاصة ج1 ـ أديب استانبولي ـ ص 164لخاصة ج1 ـ أديب استانبولي ـ ص 162 قاعدة 120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22</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يعتمد قيد النفوس لتقدير سن المدعى عليه اذا كان مسجلا ضمن المدة القانونية وهي خمسة عشر يوما في مراكز المحافظات وثلاثون يوما خارجها من تاريخ حدوثها وتحسب هذه المدة </w:t>
      </w:r>
      <w:proofErr w:type="spellStart"/>
      <w:r w:rsidRPr="00F841CF">
        <w:rPr>
          <w:rFonts w:ascii="Times New Roman" w:eastAsia="Times New Roman" w:hAnsi="Times New Roman" w:cs="Times New Roman"/>
          <w:sz w:val="24"/>
          <w:szCs w:val="24"/>
          <w:rtl/>
        </w:rPr>
        <w:t>بالايام</w:t>
      </w:r>
      <w:proofErr w:type="spellEnd"/>
      <w:r w:rsidRPr="00F841CF">
        <w:rPr>
          <w:rFonts w:ascii="Times New Roman" w:eastAsia="Times New Roman" w:hAnsi="Times New Roman" w:cs="Times New Roman"/>
          <w:sz w:val="24"/>
          <w:szCs w:val="24"/>
          <w:rtl/>
        </w:rPr>
        <w:t xml:space="preserve"> عددا ولا يصار الى حسابها من يوم الى مثيله,أحداث 960 قرار 1198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4/11/1982 محامون ص 184 قاعدة 128 لعام </w:t>
      </w:r>
      <w:r w:rsidRPr="00F841CF">
        <w:rPr>
          <w:rFonts w:ascii="Times New Roman" w:eastAsia="Times New Roman" w:hAnsi="Times New Roman" w:cs="Times New Roman"/>
          <w:sz w:val="24"/>
          <w:szCs w:val="24"/>
        </w:rPr>
        <w:t>1983,</w:t>
      </w:r>
      <w:r w:rsidRPr="00F841CF">
        <w:rPr>
          <w:rFonts w:ascii="Times New Roman" w:eastAsia="Times New Roman" w:hAnsi="Times New Roman" w:cs="Times New Roman"/>
          <w:sz w:val="24"/>
          <w:szCs w:val="24"/>
          <w:rtl/>
        </w:rPr>
        <w:t xml:space="preserve">قاعدة 120 ـ مجموعة القوانين الجزائية الخاصة ج1 ـ أديب استانبولي ـ ص 164 قاعدة 121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22</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ان قيود السجل المدني هي المعتمدة في تحديد السن فيما اذا كان المبحوث عن سنه مسجلا ضمن المدة المحددة بالقانون ولا يمكن الطعن بهذه القيود الا بطريق الادعاء بالتزوير,وفي حال ان الشخص المطلوب معرفة سنه مسجل في السجل المدني خارج المدة القانونية </w:t>
      </w:r>
      <w:proofErr w:type="spellStart"/>
      <w:r w:rsidRPr="00F841CF">
        <w:rPr>
          <w:rFonts w:ascii="Times New Roman" w:eastAsia="Times New Roman" w:hAnsi="Times New Roman" w:cs="Times New Roman"/>
          <w:sz w:val="24"/>
          <w:szCs w:val="24"/>
          <w:rtl/>
        </w:rPr>
        <w:t>او</w:t>
      </w:r>
      <w:proofErr w:type="spellEnd"/>
      <w:r w:rsidRPr="00F841CF">
        <w:rPr>
          <w:rFonts w:ascii="Times New Roman" w:eastAsia="Times New Roman" w:hAnsi="Times New Roman" w:cs="Times New Roman"/>
          <w:sz w:val="24"/>
          <w:szCs w:val="24"/>
          <w:rtl/>
        </w:rPr>
        <w:t xml:space="preserve"> كان غير مسجل </w:t>
      </w:r>
      <w:proofErr w:type="spellStart"/>
      <w:r w:rsidRPr="00F841CF">
        <w:rPr>
          <w:rFonts w:ascii="Times New Roman" w:eastAsia="Times New Roman" w:hAnsi="Times New Roman" w:cs="Times New Roman"/>
          <w:sz w:val="24"/>
          <w:szCs w:val="24"/>
          <w:rtl/>
        </w:rPr>
        <w:t>اصلا</w:t>
      </w:r>
      <w:proofErr w:type="spellEnd"/>
      <w:r w:rsidRPr="00F841CF">
        <w:rPr>
          <w:rFonts w:ascii="Times New Roman" w:eastAsia="Times New Roman" w:hAnsi="Times New Roman" w:cs="Times New Roman"/>
          <w:sz w:val="24"/>
          <w:szCs w:val="24"/>
          <w:rtl/>
        </w:rPr>
        <w:t xml:space="preserve"> فيجري تحديد سنه من قبل الطبيب الشرعي </w:t>
      </w:r>
      <w:proofErr w:type="spellStart"/>
      <w:r w:rsidRPr="00F841CF">
        <w:rPr>
          <w:rFonts w:ascii="Times New Roman" w:eastAsia="Times New Roman" w:hAnsi="Times New Roman" w:cs="Times New Roman"/>
          <w:sz w:val="24"/>
          <w:szCs w:val="24"/>
          <w:rtl/>
        </w:rPr>
        <w:t>او</w:t>
      </w:r>
      <w:proofErr w:type="spellEnd"/>
      <w:r w:rsidRPr="00F841CF">
        <w:rPr>
          <w:rFonts w:ascii="Times New Roman" w:eastAsia="Times New Roman" w:hAnsi="Times New Roman" w:cs="Times New Roman"/>
          <w:sz w:val="24"/>
          <w:szCs w:val="24"/>
          <w:rtl/>
        </w:rPr>
        <w:t xml:space="preserve"> عن طريق الخبرة الفنية,هيئة عامة </w:t>
      </w:r>
      <w:proofErr w:type="spellStart"/>
      <w:r w:rsidRPr="00F841CF">
        <w:rPr>
          <w:rFonts w:ascii="Times New Roman" w:eastAsia="Times New Roman" w:hAnsi="Times New Roman" w:cs="Times New Roman"/>
          <w:sz w:val="24"/>
          <w:szCs w:val="24"/>
          <w:rtl/>
        </w:rPr>
        <w:t>اساس</w:t>
      </w:r>
      <w:proofErr w:type="spellEnd"/>
      <w:r w:rsidRPr="00F841CF">
        <w:rPr>
          <w:rFonts w:ascii="Times New Roman" w:eastAsia="Times New Roman" w:hAnsi="Times New Roman" w:cs="Times New Roman"/>
          <w:sz w:val="24"/>
          <w:szCs w:val="24"/>
          <w:rtl/>
        </w:rPr>
        <w:t xml:space="preserve"> 57 قرار 2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w:t>
      </w:r>
      <w:r w:rsidRPr="00F841CF">
        <w:rPr>
          <w:rFonts w:ascii="Times New Roman" w:eastAsia="Times New Roman" w:hAnsi="Times New Roman" w:cs="Times New Roman"/>
          <w:sz w:val="24"/>
          <w:szCs w:val="24"/>
        </w:rPr>
        <w:t xml:space="preserve">4/1/1981 </w:t>
      </w:r>
      <w:r w:rsidRPr="00F841CF">
        <w:rPr>
          <w:rFonts w:ascii="Times New Roman" w:eastAsia="Times New Roman" w:hAnsi="Times New Roman" w:cs="Times New Roman"/>
          <w:sz w:val="24"/>
          <w:szCs w:val="24"/>
          <w:rtl/>
        </w:rPr>
        <w:t xml:space="preserve">محامون ص 653 قاعدة 334,قاعدة 121 قاعدة 122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22</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تقديم </w:t>
      </w:r>
      <w:proofErr w:type="spellStart"/>
      <w:r w:rsidRPr="00F841CF">
        <w:rPr>
          <w:rFonts w:ascii="Times New Roman" w:eastAsia="Times New Roman" w:hAnsi="Times New Roman" w:cs="Times New Roman"/>
          <w:sz w:val="24"/>
          <w:szCs w:val="24"/>
          <w:rtl/>
        </w:rPr>
        <w:t>امين</w:t>
      </w:r>
      <w:proofErr w:type="spellEnd"/>
      <w:r w:rsidRPr="00F841CF">
        <w:rPr>
          <w:rFonts w:ascii="Times New Roman" w:eastAsia="Times New Roman" w:hAnsi="Times New Roman" w:cs="Times New Roman"/>
          <w:sz w:val="24"/>
          <w:szCs w:val="24"/>
          <w:rtl/>
        </w:rPr>
        <w:t xml:space="preserve"> السجل المدني </w:t>
      </w:r>
      <w:proofErr w:type="spellStart"/>
      <w:r w:rsidRPr="00F841CF">
        <w:rPr>
          <w:rFonts w:ascii="Times New Roman" w:eastAsia="Times New Roman" w:hAnsi="Times New Roman" w:cs="Times New Roman"/>
          <w:sz w:val="24"/>
          <w:szCs w:val="24"/>
          <w:rtl/>
        </w:rPr>
        <w:t>اقامة</w:t>
      </w:r>
      <w:proofErr w:type="spellEnd"/>
      <w:r w:rsidRPr="00F841CF">
        <w:rPr>
          <w:rFonts w:ascii="Times New Roman" w:eastAsia="Times New Roman" w:hAnsi="Times New Roman" w:cs="Times New Roman"/>
          <w:sz w:val="24"/>
          <w:szCs w:val="24"/>
          <w:rtl/>
        </w:rPr>
        <w:t xml:space="preserve"> الدعوى بالنسبة للمهلة المنصوص عنها في المادتين 241 و 242 أصول,مدنية أولى 1807 قرار 1782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29/12/1971 محامون ص 4 قاعدة 7 لعام 1970,قاعدة 122 ـ مجموعة القوانين الجزائية الخاصة ج1 ـ أديب استانبولي ـ ص 165 ـ مجموعة القوانين الجزائية الخاصة ج1 ـ أديب استانبولي ـ ص 165 قاعدة 123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22</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يعتمد قيد النفوس لتقدير سن المدعى عليه اذا كان مسجلا ضمن المدة القانونية وهي خمسة عشر يوما في مراكز المحافظات وثلاثون يوما خارجها من تاريخ حدوثها. وتحسب هذه المدة </w:t>
      </w:r>
      <w:proofErr w:type="spellStart"/>
      <w:r w:rsidRPr="00F841CF">
        <w:rPr>
          <w:rFonts w:ascii="Times New Roman" w:eastAsia="Times New Roman" w:hAnsi="Times New Roman" w:cs="Times New Roman"/>
          <w:sz w:val="24"/>
          <w:szCs w:val="24"/>
          <w:rtl/>
        </w:rPr>
        <w:t>بالايام</w:t>
      </w:r>
      <w:proofErr w:type="spellEnd"/>
      <w:r w:rsidRPr="00F841CF">
        <w:rPr>
          <w:rFonts w:ascii="Times New Roman" w:eastAsia="Times New Roman" w:hAnsi="Times New Roman" w:cs="Times New Roman"/>
          <w:sz w:val="24"/>
          <w:szCs w:val="24"/>
          <w:rtl/>
        </w:rPr>
        <w:t xml:space="preserve"> عددا ولا يصار الى حسابها من يوم الى مثله,جناية </w:t>
      </w:r>
      <w:proofErr w:type="spellStart"/>
      <w:r w:rsidRPr="00F841CF">
        <w:rPr>
          <w:rFonts w:ascii="Times New Roman" w:eastAsia="Times New Roman" w:hAnsi="Times New Roman" w:cs="Times New Roman"/>
          <w:sz w:val="24"/>
          <w:szCs w:val="24"/>
          <w:rtl/>
        </w:rPr>
        <w:t>اساس</w:t>
      </w:r>
      <w:proofErr w:type="spellEnd"/>
      <w:r w:rsidRPr="00F841CF">
        <w:rPr>
          <w:rFonts w:ascii="Times New Roman" w:eastAsia="Times New Roman" w:hAnsi="Times New Roman" w:cs="Times New Roman"/>
          <w:sz w:val="24"/>
          <w:szCs w:val="24"/>
          <w:rtl/>
        </w:rPr>
        <w:t xml:space="preserve"> 960 قرار 1198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4/11/1982 سجلات محكمة النقض,قاعدة </w:t>
      </w:r>
      <w:r w:rsidRPr="00F841CF">
        <w:rPr>
          <w:rFonts w:ascii="Times New Roman" w:eastAsia="Times New Roman" w:hAnsi="Times New Roman" w:cs="Times New Roman"/>
          <w:sz w:val="24"/>
          <w:szCs w:val="24"/>
        </w:rPr>
        <w:t xml:space="preserve">123 </w:t>
      </w:r>
      <w:r w:rsidRPr="00F841CF">
        <w:rPr>
          <w:rFonts w:ascii="Times New Roman" w:eastAsia="Times New Roman" w:hAnsi="Times New Roman" w:cs="Times New Roman"/>
          <w:sz w:val="24"/>
          <w:szCs w:val="24"/>
          <w:rtl/>
        </w:rPr>
        <w:t xml:space="preserve">ـ مجموعة القوانين الجزائية الخاصة ج1 ـ أديب استانبولي ـ ص 165 قاعدة </w:t>
      </w:r>
      <w:r w:rsidRPr="00F841CF">
        <w:rPr>
          <w:rFonts w:ascii="Times New Roman" w:eastAsia="Times New Roman" w:hAnsi="Times New Roman" w:cs="Times New Roman"/>
          <w:sz w:val="24"/>
          <w:szCs w:val="24"/>
        </w:rPr>
        <w:t xml:space="preserve">124 / </w:t>
      </w:r>
      <w:r w:rsidRPr="00F841CF">
        <w:rPr>
          <w:rFonts w:ascii="Times New Roman" w:eastAsia="Times New Roman" w:hAnsi="Times New Roman" w:cs="Times New Roman"/>
          <w:sz w:val="24"/>
          <w:szCs w:val="24"/>
          <w:rtl/>
        </w:rPr>
        <w:t xml:space="preserve">مجموعة القوانين الجزائية الخاصة </w:t>
      </w:r>
      <w:r w:rsidRPr="00F841CF">
        <w:rPr>
          <w:rFonts w:ascii="Times New Roman" w:eastAsia="Times New Roman" w:hAnsi="Times New Roman" w:cs="Times New Roman"/>
          <w:sz w:val="24"/>
          <w:szCs w:val="24"/>
          <w:rtl/>
        </w:rPr>
        <w:lastRenderedPageBreak/>
        <w:t xml:space="preserve">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23</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ان لا مكان لاعتبار الصك الذي جرى بموجبه تسجيل واقعة الولادة في السجل المدني مزوراً، يجب ان تثبت هذه الواقعة بالبينة المقبولة قانونا والقول بغير ذلك يجعل </w:t>
      </w:r>
      <w:proofErr w:type="spellStart"/>
      <w:r w:rsidRPr="00F841CF">
        <w:rPr>
          <w:rFonts w:ascii="Times New Roman" w:eastAsia="Times New Roman" w:hAnsi="Times New Roman" w:cs="Times New Roman"/>
          <w:sz w:val="24"/>
          <w:szCs w:val="24"/>
          <w:rtl/>
        </w:rPr>
        <w:t>بالامكان</w:t>
      </w:r>
      <w:proofErr w:type="spellEnd"/>
      <w:r w:rsidRPr="00F841CF">
        <w:rPr>
          <w:rFonts w:ascii="Times New Roman" w:eastAsia="Times New Roman" w:hAnsi="Times New Roman" w:cs="Times New Roman"/>
          <w:sz w:val="24"/>
          <w:szCs w:val="24"/>
          <w:rtl/>
        </w:rPr>
        <w:t xml:space="preserve"> </w:t>
      </w:r>
      <w:proofErr w:type="spellStart"/>
      <w:r w:rsidRPr="00F841CF">
        <w:rPr>
          <w:rFonts w:ascii="Times New Roman" w:eastAsia="Times New Roman" w:hAnsi="Times New Roman" w:cs="Times New Roman"/>
          <w:sz w:val="24"/>
          <w:szCs w:val="24"/>
          <w:rtl/>
        </w:rPr>
        <w:t>اثبات</w:t>
      </w:r>
      <w:proofErr w:type="spellEnd"/>
      <w:r w:rsidRPr="00F841CF">
        <w:rPr>
          <w:rFonts w:ascii="Times New Roman" w:eastAsia="Times New Roman" w:hAnsi="Times New Roman" w:cs="Times New Roman"/>
          <w:sz w:val="24"/>
          <w:szCs w:val="24"/>
          <w:rtl/>
        </w:rPr>
        <w:t xml:space="preserve"> ان شهادات الولادة المسجلة ضمن المدة القانونية مزورة بعد فترة من الزمن يكون فيها </w:t>
      </w:r>
      <w:proofErr w:type="spellStart"/>
      <w:r w:rsidRPr="00F841CF">
        <w:rPr>
          <w:rFonts w:ascii="Times New Roman" w:eastAsia="Times New Roman" w:hAnsi="Times New Roman" w:cs="Times New Roman"/>
          <w:sz w:val="24"/>
          <w:szCs w:val="24"/>
          <w:rtl/>
        </w:rPr>
        <w:t>موقعوها</w:t>
      </w:r>
      <w:proofErr w:type="spellEnd"/>
      <w:r w:rsidRPr="00F841CF">
        <w:rPr>
          <w:rFonts w:ascii="Times New Roman" w:eastAsia="Times New Roman" w:hAnsi="Times New Roman" w:cs="Times New Roman"/>
          <w:sz w:val="24"/>
          <w:szCs w:val="24"/>
          <w:rtl/>
        </w:rPr>
        <w:t xml:space="preserve"> قد توفوا كلهم </w:t>
      </w:r>
      <w:proofErr w:type="spellStart"/>
      <w:r w:rsidRPr="00F841CF">
        <w:rPr>
          <w:rFonts w:ascii="Times New Roman" w:eastAsia="Times New Roman" w:hAnsi="Times New Roman" w:cs="Times New Roman"/>
          <w:sz w:val="24"/>
          <w:szCs w:val="24"/>
          <w:rtl/>
        </w:rPr>
        <w:t>او</w:t>
      </w:r>
      <w:proofErr w:type="spellEnd"/>
      <w:r w:rsidRPr="00F841CF">
        <w:rPr>
          <w:rFonts w:ascii="Times New Roman" w:eastAsia="Times New Roman" w:hAnsi="Times New Roman" w:cs="Times New Roman"/>
          <w:sz w:val="24"/>
          <w:szCs w:val="24"/>
          <w:rtl/>
        </w:rPr>
        <w:t xml:space="preserve"> بعضهم وقام البعض الآخر </w:t>
      </w:r>
      <w:proofErr w:type="spellStart"/>
      <w:r w:rsidRPr="00F841CF">
        <w:rPr>
          <w:rFonts w:ascii="Times New Roman" w:eastAsia="Times New Roman" w:hAnsi="Times New Roman" w:cs="Times New Roman"/>
          <w:sz w:val="24"/>
          <w:szCs w:val="24"/>
          <w:rtl/>
        </w:rPr>
        <w:t>بالاقرار</w:t>
      </w:r>
      <w:proofErr w:type="spellEnd"/>
      <w:r w:rsidRPr="00F841CF">
        <w:rPr>
          <w:rFonts w:ascii="Times New Roman" w:eastAsia="Times New Roman" w:hAnsi="Times New Roman" w:cs="Times New Roman"/>
          <w:sz w:val="24"/>
          <w:szCs w:val="24"/>
          <w:rtl/>
        </w:rPr>
        <w:t xml:space="preserve"> بعدم صحة الواقعة وهذا </w:t>
      </w:r>
      <w:proofErr w:type="spellStart"/>
      <w:r w:rsidRPr="00F841CF">
        <w:rPr>
          <w:rFonts w:ascii="Times New Roman" w:eastAsia="Times New Roman" w:hAnsi="Times New Roman" w:cs="Times New Roman"/>
          <w:sz w:val="24"/>
          <w:szCs w:val="24"/>
          <w:rtl/>
        </w:rPr>
        <w:t>امر</w:t>
      </w:r>
      <w:proofErr w:type="spellEnd"/>
      <w:r w:rsidRPr="00F841CF">
        <w:rPr>
          <w:rFonts w:ascii="Times New Roman" w:eastAsia="Times New Roman" w:hAnsi="Times New Roman" w:cs="Times New Roman"/>
          <w:sz w:val="24"/>
          <w:szCs w:val="24"/>
          <w:rtl/>
        </w:rPr>
        <w:t xml:space="preserve"> غير مستساغ ولا ينسجم مع </w:t>
      </w:r>
      <w:proofErr w:type="spellStart"/>
      <w:r w:rsidRPr="00F841CF">
        <w:rPr>
          <w:rFonts w:ascii="Times New Roman" w:eastAsia="Times New Roman" w:hAnsi="Times New Roman" w:cs="Times New Roman"/>
          <w:sz w:val="24"/>
          <w:szCs w:val="24"/>
          <w:rtl/>
        </w:rPr>
        <w:t>اهداف</w:t>
      </w:r>
      <w:proofErr w:type="spellEnd"/>
      <w:r w:rsidRPr="00F841CF">
        <w:rPr>
          <w:rFonts w:ascii="Times New Roman" w:eastAsia="Times New Roman" w:hAnsi="Times New Roman" w:cs="Times New Roman"/>
          <w:sz w:val="24"/>
          <w:szCs w:val="24"/>
          <w:rtl/>
        </w:rPr>
        <w:t xml:space="preserve"> المشرع,</w:t>
      </w:r>
      <w:proofErr w:type="spellStart"/>
      <w:r w:rsidRPr="00F841CF">
        <w:rPr>
          <w:rFonts w:ascii="Times New Roman" w:eastAsia="Times New Roman" w:hAnsi="Times New Roman" w:cs="Times New Roman"/>
          <w:sz w:val="24"/>
          <w:szCs w:val="24"/>
          <w:rtl/>
        </w:rPr>
        <w:t>ايجارات</w:t>
      </w:r>
      <w:proofErr w:type="spellEnd"/>
      <w:r w:rsidRPr="00F841CF">
        <w:rPr>
          <w:rFonts w:ascii="Times New Roman" w:eastAsia="Times New Roman" w:hAnsi="Times New Roman" w:cs="Times New Roman"/>
          <w:sz w:val="24"/>
          <w:szCs w:val="24"/>
          <w:rtl/>
        </w:rPr>
        <w:t xml:space="preserve"> 3461 قرار 449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2/4/1977 قانون ص 505 لعام 1977,قاعدة 124 ـ مجموعة القوانين الجزائية الخاصة ج1 ـ أديب استانبولي ـ ص 169 قاعدة 125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23</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ان جريمة عدم التبليغ عن الولادات </w:t>
      </w:r>
      <w:proofErr w:type="spellStart"/>
      <w:r w:rsidRPr="00F841CF">
        <w:rPr>
          <w:rFonts w:ascii="Times New Roman" w:eastAsia="Times New Roman" w:hAnsi="Times New Roman" w:cs="Times New Roman"/>
          <w:sz w:val="24"/>
          <w:szCs w:val="24"/>
          <w:rtl/>
        </w:rPr>
        <w:t>او</w:t>
      </w:r>
      <w:proofErr w:type="spellEnd"/>
      <w:r w:rsidRPr="00F841CF">
        <w:rPr>
          <w:rFonts w:ascii="Times New Roman" w:eastAsia="Times New Roman" w:hAnsi="Times New Roman" w:cs="Times New Roman"/>
          <w:sz w:val="24"/>
          <w:szCs w:val="24"/>
          <w:rtl/>
        </w:rPr>
        <w:t xml:space="preserve"> الوفيات من الجرائم المستمرة بطريق الامتناع عن تنفيذ ما </w:t>
      </w:r>
      <w:proofErr w:type="spellStart"/>
      <w:r w:rsidRPr="00F841CF">
        <w:rPr>
          <w:rFonts w:ascii="Times New Roman" w:eastAsia="Times New Roman" w:hAnsi="Times New Roman" w:cs="Times New Roman"/>
          <w:sz w:val="24"/>
          <w:szCs w:val="24"/>
          <w:rtl/>
        </w:rPr>
        <w:t>امر</w:t>
      </w:r>
      <w:proofErr w:type="spellEnd"/>
      <w:r w:rsidRPr="00F841CF">
        <w:rPr>
          <w:rFonts w:ascii="Times New Roman" w:eastAsia="Times New Roman" w:hAnsi="Times New Roman" w:cs="Times New Roman"/>
          <w:sz w:val="24"/>
          <w:szCs w:val="24"/>
          <w:rtl/>
        </w:rPr>
        <w:t xml:space="preserve"> به القانون ولا تسقط مادام التبليغ عنها لم يحصل,جناية 490 قرار 535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9/3/1976,قاعدة 125 ـ مجموعة القوانين الجزائية الخاصة ج1 ـ أديب استانبولي ـ ص 169 قاعدة 126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23</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لجان تقدير </w:t>
      </w:r>
      <w:proofErr w:type="spellStart"/>
      <w:r w:rsidRPr="00F841CF">
        <w:rPr>
          <w:rFonts w:ascii="Times New Roman" w:eastAsia="Times New Roman" w:hAnsi="Times New Roman" w:cs="Times New Roman"/>
          <w:sz w:val="24"/>
          <w:szCs w:val="24"/>
          <w:rtl/>
        </w:rPr>
        <w:t>الاعمار</w:t>
      </w:r>
      <w:proofErr w:type="spellEnd"/>
      <w:r w:rsidRPr="00F841CF">
        <w:rPr>
          <w:rFonts w:ascii="Times New Roman" w:eastAsia="Times New Roman" w:hAnsi="Times New Roman" w:cs="Times New Roman"/>
          <w:sz w:val="24"/>
          <w:szCs w:val="24"/>
          <w:rtl/>
        </w:rPr>
        <w:t xml:space="preserve"> ـ الولادات المسجلة ضمن موعدها لا يطعن فيها إلا بالتزوير ولا علاقة للجان تقدير </w:t>
      </w:r>
      <w:proofErr w:type="spellStart"/>
      <w:r w:rsidRPr="00F841CF">
        <w:rPr>
          <w:rFonts w:ascii="Times New Roman" w:eastAsia="Times New Roman" w:hAnsi="Times New Roman" w:cs="Times New Roman"/>
          <w:sz w:val="24"/>
          <w:szCs w:val="24"/>
          <w:rtl/>
        </w:rPr>
        <w:t>الاعمار</w:t>
      </w:r>
      <w:proofErr w:type="spellEnd"/>
      <w:r w:rsidRPr="00F841CF">
        <w:rPr>
          <w:rFonts w:ascii="Times New Roman" w:eastAsia="Times New Roman" w:hAnsi="Times New Roman" w:cs="Times New Roman"/>
          <w:sz w:val="24"/>
          <w:szCs w:val="24"/>
          <w:rtl/>
        </w:rPr>
        <w:t xml:space="preserve"> بها </w:t>
      </w:r>
      <w:proofErr w:type="spellStart"/>
      <w:r w:rsidRPr="00F841CF">
        <w:rPr>
          <w:rFonts w:ascii="Times New Roman" w:eastAsia="Times New Roman" w:hAnsi="Times New Roman" w:cs="Times New Roman"/>
          <w:sz w:val="24"/>
          <w:szCs w:val="24"/>
          <w:rtl/>
        </w:rPr>
        <w:t>اما</w:t>
      </w:r>
      <w:proofErr w:type="spellEnd"/>
      <w:r w:rsidRPr="00F841CF">
        <w:rPr>
          <w:rFonts w:ascii="Times New Roman" w:eastAsia="Times New Roman" w:hAnsi="Times New Roman" w:cs="Times New Roman"/>
          <w:sz w:val="24"/>
          <w:szCs w:val="24"/>
          <w:rtl/>
        </w:rPr>
        <w:t xml:space="preserve"> المسجلة خارج الموعد فلا يعمل بتصحيحها ما لم تمر على لجان تقدير </w:t>
      </w:r>
      <w:proofErr w:type="spellStart"/>
      <w:r w:rsidRPr="00F841CF">
        <w:rPr>
          <w:rFonts w:ascii="Times New Roman" w:eastAsia="Times New Roman" w:hAnsi="Times New Roman" w:cs="Times New Roman"/>
          <w:sz w:val="24"/>
          <w:szCs w:val="24"/>
          <w:rtl/>
        </w:rPr>
        <w:t>الاعمار</w:t>
      </w:r>
      <w:proofErr w:type="spellEnd"/>
      <w:r w:rsidRPr="00F841CF">
        <w:rPr>
          <w:rFonts w:ascii="Times New Roman" w:eastAsia="Times New Roman" w:hAnsi="Times New Roman" w:cs="Times New Roman"/>
          <w:sz w:val="24"/>
          <w:szCs w:val="24"/>
          <w:rtl/>
        </w:rPr>
        <w:t xml:space="preserve">,مدنية رابعة 414 قرار 30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22/1/974 محامون ص 3 قاعدة 3 لعام 1974,قاعدة 126 ـ مجموعة القوانين الجزائية الخاصة ج1 ـ أديب استانبولي ـ قاعدة 127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الفصل الثاني: معاملات الولادة</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33</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القاصر الذي اعتبر مسلما تبعا لوالده يحق له ان يختا ر العودة الى المسيحية بعد بلوغه سن الرشد ولا يعتبر مرتدا على ان تتحقق المحكمة من انه لم يكن اقر </w:t>
      </w:r>
      <w:proofErr w:type="spellStart"/>
      <w:r w:rsidRPr="00F841CF">
        <w:rPr>
          <w:rFonts w:ascii="Times New Roman" w:eastAsia="Times New Roman" w:hAnsi="Times New Roman" w:cs="Times New Roman"/>
          <w:sz w:val="24"/>
          <w:szCs w:val="24"/>
          <w:rtl/>
        </w:rPr>
        <w:t>بالاسلام</w:t>
      </w:r>
      <w:proofErr w:type="spellEnd"/>
      <w:r w:rsidRPr="00F841CF">
        <w:rPr>
          <w:rFonts w:ascii="Times New Roman" w:eastAsia="Times New Roman" w:hAnsi="Times New Roman" w:cs="Times New Roman"/>
          <w:sz w:val="24"/>
          <w:szCs w:val="24"/>
          <w:rtl/>
        </w:rPr>
        <w:t xml:space="preserve"> بلسانه بعد البلوغ,</w:t>
      </w:r>
      <w:proofErr w:type="spellStart"/>
      <w:r w:rsidRPr="00F841CF">
        <w:rPr>
          <w:rFonts w:ascii="Times New Roman" w:eastAsia="Times New Roman" w:hAnsi="Times New Roman" w:cs="Times New Roman"/>
          <w:sz w:val="24"/>
          <w:szCs w:val="24"/>
          <w:rtl/>
        </w:rPr>
        <w:t>اساس</w:t>
      </w:r>
      <w:proofErr w:type="spellEnd"/>
      <w:r w:rsidRPr="00F841CF">
        <w:rPr>
          <w:rFonts w:ascii="Times New Roman" w:eastAsia="Times New Roman" w:hAnsi="Times New Roman" w:cs="Times New Roman"/>
          <w:sz w:val="24"/>
          <w:szCs w:val="24"/>
          <w:rtl/>
        </w:rPr>
        <w:t xml:space="preserve"> 337 قرار 295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12/2/1970 محامون ص 81 قاعدة 119 لعام 1970,قاعدة 127 ـ مجموعة القوانين الجزائية الخاصة ج1 ـ أديب استانبولي ـ ص 171ص 169 قاعدة 128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33</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تغير دين ـ لا تختص المحاكم بتغير الدين </w:t>
      </w:r>
      <w:proofErr w:type="spellStart"/>
      <w:r w:rsidRPr="00F841CF">
        <w:rPr>
          <w:rFonts w:ascii="Times New Roman" w:eastAsia="Times New Roman" w:hAnsi="Times New Roman" w:cs="Times New Roman"/>
          <w:sz w:val="24"/>
          <w:szCs w:val="24"/>
          <w:rtl/>
        </w:rPr>
        <w:t>وانما</w:t>
      </w:r>
      <w:proofErr w:type="spellEnd"/>
      <w:r w:rsidRPr="00F841CF">
        <w:rPr>
          <w:rFonts w:ascii="Times New Roman" w:eastAsia="Times New Roman" w:hAnsi="Times New Roman" w:cs="Times New Roman"/>
          <w:sz w:val="24"/>
          <w:szCs w:val="24"/>
          <w:rtl/>
        </w:rPr>
        <w:t xml:space="preserve"> يعود النظر فيه الى الجهات </w:t>
      </w:r>
      <w:proofErr w:type="spellStart"/>
      <w:r w:rsidRPr="00F841CF">
        <w:rPr>
          <w:rFonts w:ascii="Times New Roman" w:eastAsia="Times New Roman" w:hAnsi="Times New Roman" w:cs="Times New Roman"/>
          <w:sz w:val="24"/>
          <w:szCs w:val="24"/>
          <w:rtl/>
        </w:rPr>
        <w:t>الادارية</w:t>
      </w:r>
      <w:proofErr w:type="spellEnd"/>
      <w:r w:rsidRPr="00F841CF">
        <w:rPr>
          <w:rFonts w:ascii="Times New Roman" w:eastAsia="Times New Roman" w:hAnsi="Times New Roman" w:cs="Times New Roman"/>
          <w:sz w:val="24"/>
          <w:szCs w:val="24"/>
          <w:rtl/>
        </w:rPr>
        <w:t xml:space="preserve"> المختصة,</w:t>
      </w:r>
      <w:proofErr w:type="spellStart"/>
      <w:r w:rsidRPr="00F841CF">
        <w:rPr>
          <w:rFonts w:ascii="Times New Roman" w:eastAsia="Times New Roman" w:hAnsi="Times New Roman" w:cs="Times New Roman"/>
          <w:sz w:val="24"/>
          <w:szCs w:val="24"/>
          <w:rtl/>
        </w:rPr>
        <w:t>اساس</w:t>
      </w:r>
      <w:proofErr w:type="spellEnd"/>
      <w:r w:rsidRPr="00F841CF">
        <w:rPr>
          <w:rFonts w:ascii="Times New Roman" w:eastAsia="Times New Roman" w:hAnsi="Times New Roman" w:cs="Times New Roman"/>
          <w:sz w:val="24"/>
          <w:szCs w:val="24"/>
          <w:rtl/>
        </w:rPr>
        <w:t xml:space="preserve"> 958 قرار 936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15/6/1960 قانون ص 753 لعام </w:t>
      </w:r>
      <w:r w:rsidRPr="00F841CF">
        <w:rPr>
          <w:rFonts w:ascii="Times New Roman" w:eastAsia="Times New Roman" w:hAnsi="Times New Roman" w:cs="Times New Roman"/>
          <w:sz w:val="24"/>
          <w:szCs w:val="24"/>
        </w:rPr>
        <w:t>1970,</w:t>
      </w:r>
      <w:r w:rsidRPr="00F841CF">
        <w:rPr>
          <w:rFonts w:ascii="Times New Roman" w:eastAsia="Times New Roman" w:hAnsi="Times New Roman" w:cs="Times New Roman"/>
          <w:sz w:val="24"/>
          <w:szCs w:val="24"/>
          <w:rtl/>
        </w:rPr>
        <w:t xml:space="preserve">قاعدة 12 قاعدة 129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37</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ان الحكم بتصحيح نسبة </w:t>
      </w:r>
      <w:proofErr w:type="spellStart"/>
      <w:r w:rsidRPr="00F841CF">
        <w:rPr>
          <w:rFonts w:ascii="Times New Roman" w:eastAsia="Times New Roman" w:hAnsi="Times New Roman" w:cs="Times New Roman"/>
          <w:sz w:val="24"/>
          <w:szCs w:val="24"/>
          <w:rtl/>
        </w:rPr>
        <w:t>الاب</w:t>
      </w:r>
      <w:proofErr w:type="spellEnd"/>
      <w:r w:rsidRPr="00F841CF">
        <w:rPr>
          <w:rFonts w:ascii="Times New Roman" w:eastAsia="Times New Roman" w:hAnsi="Times New Roman" w:cs="Times New Roman"/>
          <w:sz w:val="24"/>
          <w:szCs w:val="24"/>
          <w:rtl/>
        </w:rPr>
        <w:t xml:space="preserve"> يسري على </w:t>
      </w:r>
      <w:proofErr w:type="spellStart"/>
      <w:r w:rsidRPr="00F841CF">
        <w:rPr>
          <w:rFonts w:ascii="Times New Roman" w:eastAsia="Times New Roman" w:hAnsi="Times New Roman" w:cs="Times New Roman"/>
          <w:sz w:val="24"/>
          <w:szCs w:val="24"/>
          <w:rtl/>
        </w:rPr>
        <w:t>اولاده</w:t>
      </w:r>
      <w:proofErr w:type="spellEnd"/>
      <w:r w:rsidRPr="00F841CF">
        <w:rPr>
          <w:rFonts w:ascii="Times New Roman" w:eastAsia="Times New Roman" w:hAnsi="Times New Roman" w:cs="Times New Roman"/>
          <w:sz w:val="24"/>
          <w:szCs w:val="24"/>
          <w:rtl/>
        </w:rPr>
        <w:t xml:space="preserve"> القاصرين، </w:t>
      </w:r>
      <w:proofErr w:type="spellStart"/>
      <w:r w:rsidRPr="00F841CF">
        <w:rPr>
          <w:rFonts w:ascii="Times New Roman" w:eastAsia="Times New Roman" w:hAnsi="Times New Roman" w:cs="Times New Roman"/>
          <w:sz w:val="24"/>
          <w:szCs w:val="24"/>
          <w:rtl/>
        </w:rPr>
        <w:t>اما</w:t>
      </w:r>
      <w:proofErr w:type="spellEnd"/>
      <w:r w:rsidRPr="00F841CF">
        <w:rPr>
          <w:rFonts w:ascii="Times New Roman" w:eastAsia="Times New Roman" w:hAnsi="Times New Roman" w:cs="Times New Roman"/>
          <w:sz w:val="24"/>
          <w:szCs w:val="24"/>
          <w:rtl/>
        </w:rPr>
        <w:t xml:space="preserve"> </w:t>
      </w:r>
      <w:proofErr w:type="spellStart"/>
      <w:r w:rsidRPr="00F841CF">
        <w:rPr>
          <w:rFonts w:ascii="Times New Roman" w:eastAsia="Times New Roman" w:hAnsi="Times New Roman" w:cs="Times New Roman"/>
          <w:sz w:val="24"/>
          <w:szCs w:val="24"/>
          <w:rtl/>
        </w:rPr>
        <w:t>الاولاد</w:t>
      </w:r>
      <w:proofErr w:type="spellEnd"/>
      <w:r w:rsidRPr="00F841CF">
        <w:rPr>
          <w:rFonts w:ascii="Times New Roman" w:eastAsia="Times New Roman" w:hAnsi="Times New Roman" w:cs="Times New Roman"/>
          <w:sz w:val="24"/>
          <w:szCs w:val="24"/>
          <w:rtl/>
        </w:rPr>
        <w:t xml:space="preserve"> الراشدون الذين </w:t>
      </w:r>
      <w:proofErr w:type="spellStart"/>
      <w:r w:rsidRPr="00F841CF">
        <w:rPr>
          <w:rFonts w:ascii="Times New Roman" w:eastAsia="Times New Roman" w:hAnsi="Times New Roman" w:cs="Times New Roman"/>
          <w:sz w:val="24"/>
          <w:szCs w:val="24"/>
          <w:rtl/>
        </w:rPr>
        <w:t>اتموا</w:t>
      </w:r>
      <w:proofErr w:type="spellEnd"/>
      <w:r w:rsidRPr="00F841CF">
        <w:rPr>
          <w:rFonts w:ascii="Times New Roman" w:eastAsia="Times New Roman" w:hAnsi="Times New Roman" w:cs="Times New Roman"/>
          <w:sz w:val="24"/>
          <w:szCs w:val="24"/>
          <w:rtl/>
        </w:rPr>
        <w:t xml:space="preserve"> الثامنة عشرة فهم مخيرون في قبول التصحيح,</w:t>
      </w:r>
      <w:proofErr w:type="spellStart"/>
      <w:r w:rsidRPr="00F841CF">
        <w:rPr>
          <w:rFonts w:ascii="Times New Roman" w:eastAsia="Times New Roman" w:hAnsi="Times New Roman" w:cs="Times New Roman"/>
          <w:sz w:val="24"/>
          <w:szCs w:val="24"/>
          <w:rtl/>
        </w:rPr>
        <w:t>اساس</w:t>
      </w:r>
      <w:proofErr w:type="spellEnd"/>
      <w:r w:rsidRPr="00F841CF">
        <w:rPr>
          <w:rFonts w:ascii="Times New Roman" w:eastAsia="Times New Roman" w:hAnsi="Times New Roman" w:cs="Times New Roman"/>
          <w:sz w:val="24"/>
          <w:szCs w:val="24"/>
          <w:rtl/>
        </w:rPr>
        <w:t xml:space="preserve"> 98 قرار رقم 85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20/1/1970 قانون ص 107 لعام 1970,راجع التقنين المدني السوري قاعدة 72 الجزء </w:t>
      </w:r>
      <w:proofErr w:type="spellStart"/>
      <w:r w:rsidRPr="00F841CF">
        <w:rPr>
          <w:rFonts w:ascii="Times New Roman" w:eastAsia="Times New Roman" w:hAnsi="Times New Roman" w:cs="Times New Roman"/>
          <w:sz w:val="24"/>
          <w:szCs w:val="24"/>
          <w:rtl/>
        </w:rPr>
        <w:t>الاول</w:t>
      </w:r>
      <w:proofErr w:type="spellEnd"/>
      <w:r w:rsidRPr="00F841CF">
        <w:rPr>
          <w:rFonts w:ascii="Times New Roman" w:eastAsia="Times New Roman" w:hAnsi="Times New Roman" w:cs="Times New Roman"/>
          <w:sz w:val="24"/>
          <w:szCs w:val="24"/>
          <w:rtl/>
        </w:rPr>
        <w:t xml:space="preserve"> ص 158 مماثل القرار 249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5/3/1968 و 429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w:t>
      </w:r>
      <w:r w:rsidRPr="00F841CF">
        <w:rPr>
          <w:rFonts w:ascii="Times New Roman" w:eastAsia="Times New Roman" w:hAnsi="Times New Roman" w:cs="Times New Roman"/>
          <w:sz w:val="24"/>
          <w:szCs w:val="24"/>
        </w:rPr>
        <w:t>24/5/1975,</w:t>
      </w:r>
      <w:r w:rsidRPr="00F841CF">
        <w:rPr>
          <w:rFonts w:ascii="Times New Roman" w:eastAsia="Times New Roman" w:hAnsi="Times New Roman" w:cs="Times New Roman"/>
          <w:sz w:val="24"/>
          <w:szCs w:val="24"/>
          <w:rtl/>
        </w:rPr>
        <w:t xml:space="preserve">قاعدة 129 ـ مجموعة القوانين الجزائية الخاصة ج1 ـ أديب استانبولي ـ ص 1738 ـ مجموعة القوانين الجزائية الخاصة ج1 ـ أديب استانبولي ـ ص 172 قاعدة 130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37</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شرط تصحيح اسم الوالد </w:t>
      </w:r>
      <w:proofErr w:type="spellStart"/>
      <w:r w:rsidRPr="00F841CF">
        <w:rPr>
          <w:rFonts w:ascii="Times New Roman" w:eastAsia="Times New Roman" w:hAnsi="Times New Roman" w:cs="Times New Roman"/>
          <w:sz w:val="24"/>
          <w:szCs w:val="24"/>
          <w:rtl/>
        </w:rPr>
        <w:t>ادخال</w:t>
      </w:r>
      <w:proofErr w:type="spellEnd"/>
      <w:r w:rsidRPr="00F841CF">
        <w:rPr>
          <w:rFonts w:ascii="Times New Roman" w:eastAsia="Times New Roman" w:hAnsi="Times New Roman" w:cs="Times New Roman"/>
          <w:sz w:val="24"/>
          <w:szCs w:val="24"/>
          <w:rtl/>
        </w:rPr>
        <w:t xml:space="preserve"> كافة </w:t>
      </w:r>
      <w:proofErr w:type="spellStart"/>
      <w:r w:rsidRPr="00F841CF">
        <w:rPr>
          <w:rFonts w:ascii="Times New Roman" w:eastAsia="Times New Roman" w:hAnsi="Times New Roman" w:cs="Times New Roman"/>
          <w:sz w:val="24"/>
          <w:szCs w:val="24"/>
          <w:rtl/>
        </w:rPr>
        <w:t>افراد</w:t>
      </w:r>
      <w:proofErr w:type="spellEnd"/>
      <w:r w:rsidRPr="00F841CF">
        <w:rPr>
          <w:rFonts w:ascii="Times New Roman" w:eastAsia="Times New Roman" w:hAnsi="Times New Roman" w:cs="Times New Roman"/>
          <w:sz w:val="24"/>
          <w:szCs w:val="24"/>
          <w:rtl/>
        </w:rPr>
        <w:t xml:space="preserve"> </w:t>
      </w:r>
      <w:proofErr w:type="spellStart"/>
      <w:r w:rsidRPr="00F841CF">
        <w:rPr>
          <w:rFonts w:ascii="Times New Roman" w:eastAsia="Times New Roman" w:hAnsi="Times New Roman" w:cs="Times New Roman"/>
          <w:sz w:val="24"/>
          <w:szCs w:val="24"/>
          <w:rtl/>
        </w:rPr>
        <w:t>الاسرة</w:t>
      </w:r>
      <w:proofErr w:type="spellEnd"/>
      <w:r w:rsidRPr="00F841CF">
        <w:rPr>
          <w:rFonts w:ascii="Times New Roman" w:eastAsia="Times New Roman" w:hAnsi="Times New Roman" w:cs="Times New Roman"/>
          <w:sz w:val="24"/>
          <w:szCs w:val="24"/>
          <w:rtl/>
        </w:rPr>
        <w:t xml:space="preserve"> عند التصحيح,قرار 2043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w:t>
      </w:r>
      <w:r w:rsidRPr="00F841CF">
        <w:rPr>
          <w:rFonts w:ascii="Times New Roman" w:eastAsia="Times New Roman" w:hAnsi="Times New Roman" w:cs="Times New Roman"/>
          <w:sz w:val="24"/>
          <w:szCs w:val="24"/>
        </w:rPr>
        <w:t xml:space="preserve">3/10/1964 </w:t>
      </w:r>
      <w:r w:rsidRPr="00F841CF">
        <w:rPr>
          <w:rFonts w:ascii="Times New Roman" w:eastAsia="Times New Roman" w:hAnsi="Times New Roman" w:cs="Times New Roman"/>
          <w:sz w:val="24"/>
          <w:szCs w:val="24"/>
          <w:rtl/>
        </w:rPr>
        <w:t xml:space="preserve">سجلات محكمة النقض,قاعدة 130 ـ مجموعة القوانين الجزائية الخاصة ج1 ـ أديب استانبولي ـ ص 173 قاعدة 131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37</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شرط تصحيح اسم </w:t>
      </w:r>
      <w:proofErr w:type="spellStart"/>
      <w:r w:rsidRPr="00F841CF">
        <w:rPr>
          <w:rFonts w:ascii="Times New Roman" w:eastAsia="Times New Roman" w:hAnsi="Times New Roman" w:cs="Times New Roman"/>
          <w:sz w:val="24"/>
          <w:szCs w:val="24"/>
          <w:rtl/>
        </w:rPr>
        <w:t>الاخ</w:t>
      </w:r>
      <w:proofErr w:type="spellEnd"/>
      <w:r w:rsidRPr="00F841CF">
        <w:rPr>
          <w:rFonts w:ascii="Times New Roman" w:eastAsia="Times New Roman" w:hAnsi="Times New Roman" w:cs="Times New Roman"/>
          <w:sz w:val="24"/>
          <w:szCs w:val="24"/>
          <w:rtl/>
        </w:rPr>
        <w:t xml:space="preserve"> باسم </w:t>
      </w:r>
      <w:proofErr w:type="spellStart"/>
      <w:r w:rsidRPr="00F841CF">
        <w:rPr>
          <w:rFonts w:ascii="Times New Roman" w:eastAsia="Times New Roman" w:hAnsi="Times New Roman" w:cs="Times New Roman"/>
          <w:sz w:val="24"/>
          <w:szCs w:val="24"/>
          <w:rtl/>
        </w:rPr>
        <w:t>اخيه</w:t>
      </w:r>
      <w:proofErr w:type="spellEnd"/>
      <w:r w:rsidRPr="00F841CF">
        <w:rPr>
          <w:rFonts w:ascii="Times New Roman" w:eastAsia="Times New Roman" w:hAnsi="Times New Roman" w:cs="Times New Roman"/>
          <w:sz w:val="24"/>
          <w:szCs w:val="24"/>
          <w:rtl/>
        </w:rPr>
        <w:t xml:space="preserve"> المتوفى ان لا يكون مكتوما من </w:t>
      </w:r>
      <w:proofErr w:type="spellStart"/>
      <w:r w:rsidRPr="00F841CF">
        <w:rPr>
          <w:rFonts w:ascii="Times New Roman" w:eastAsia="Times New Roman" w:hAnsi="Times New Roman" w:cs="Times New Roman"/>
          <w:sz w:val="24"/>
          <w:szCs w:val="24"/>
          <w:rtl/>
        </w:rPr>
        <w:t>ام</w:t>
      </w:r>
      <w:proofErr w:type="spellEnd"/>
      <w:r w:rsidRPr="00F841CF">
        <w:rPr>
          <w:rFonts w:ascii="Times New Roman" w:eastAsia="Times New Roman" w:hAnsi="Times New Roman" w:cs="Times New Roman"/>
          <w:sz w:val="24"/>
          <w:szCs w:val="24"/>
          <w:rtl/>
        </w:rPr>
        <w:t xml:space="preserve"> غير </w:t>
      </w:r>
      <w:proofErr w:type="spellStart"/>
      <w:r w:rsidRPr="00F841CF">
        <w:rPr>
          <w:rFonts w:ascii="Times New Roman" w:eastAsia="Times New Roman" w:hAnsi="Times New Roman" w:cs="Times New Roman"/>
          <w:sz w:val="24"/>
          <w:szCs w:val="24"/>
          <w:rtl/>
        </w:rPr>
        <w:t>امه</w:t>
      </w:r>
      <w:proofErr w:type="spellEnd"/>
      <w:r w:rsidRPr="00F841CF">
        <w:rPr>
          <w:rFonts w:ascii="Times New Roman" w:eastAsia="Times New Roman" w:hAnsi="Times New Roman" w:cs="Times New Roman"/>
          <w:sz w:val="24"/>
          <w:szCs w:val="24"/>
          <w:rtl/>
        </w:rPr>
        <w:t xml:space="preserve">,قرار 567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24/3/1970 سجلات محكمة النقض,قاعدة 131 ـ مجموعة القوانين الجزائية الخاصة ج1 ـ أديب استانبولي ـ ص 173 قاعدة 132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الفصل الثالث: الزواج والطلاق</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39</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لا يحق للمحكمة الابتدائية تعديل وثيقة الزواج الصادرة عن المرجع الديني المختص دون الادعاء بتزويرها,</w:t>
      </w:r>
      <w:proofErr w:type="spellStart"/>
      <w:r w:rsidRPr="00F841CF">
        <w:rPr>
          <w:rFonts w:ascii="Times New Roman" w:eastAsia="Times New Roman" w:hAnsi="Times New Roman" w:cs="Times New Roman"/>
          <w:sz w:val="24"/>
          <w:szCs w:val="24"/>
          <w:rtl/>
        </w:rPr>
        <w:t>اساس</w:t>
      </w:r>
      <w:proofErr w:type="spellEnd"/>
      <w:r w:rsidRPr="00F841CF">
        <w:rPr>
          <w:rFonts w:ascii="Times New Roman" w:eastAsia="Times New Roman" w:hAnsi="Times New Roman" w:cs="Times New Roman"/>
          <w:sz w:val="24"/>
          <w:szCs w:val="24"/>
          <w:rtl/>
        </w:rPr>
        <w:t xml:space="preserve"> 680 قرار 645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11/2/1970 سجلات محكمة النقض,قاعدة 132 ـ مجموعة القوانين الجزائية الخاصة ج1 ـ أدي قاعدة 133</w:t>
      </w:r>
      <w:r w:rsidRPr="00F841CF">
        <w:rPr>
          <w:rFonts w:ascii="Times New Roman" w:eastAsia="Times New Roman" w:hAnsi="Times New Roman" w:cs="Times New Roman"/>
          <w:sz w:val="24"/>
          <w:szCs w:val="24"/>
        </w:rPr>
        <w:t xml:space="preserve"> / </w:t>
      </w:r>
      <w:r w:rsidRPr="00F841CF">
        <w:rPr>
          <w:rFonts w:ascii="Times New Roman" w:eastAsia="Times New Roman" w:hAnsi="Times New Roman" w:cs="Times New Roman"/>
          <w:sz w:val="24"/>
          <w:szCs w:val="24"/>
          <w:rtl/>
        </w:rPr>
        <w:t xml:space="preserve">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lastRenderedPageBreak/>
        <w:t>المادة 39</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الحكم </w:t>
      </w:r>
      <w:proofErr w:type="spellStart"/>
      <w:r w:rsidRPr="00F841CF">
        <w:rPr>
          <w:rFonts w:ascii="Times New Roman" w:eastAsia="Times New Roman" w:hAnsi="Times New Roman" w:cs="Times New Roman"/>
          <w:sz w:val="24"/>
          <w:szCs w:val="24"/>
          <w:rtl/>
        </w:rPr>
        <w:t>الصلحي</w:t>
      </w:r>
      <w:proofErr w:type="spellEnd"/>
      <w:r w:rsidRPr="00F841CF">
        <w:rPr>
          <w:rFonts w:ascii="Times New Roman" w:eastAsia="Times New Roman" w:hAnsi="Times New Roman" w:cs="Times New Roman"/>
          <w:sz w:val="24"/>
          <w:szCs w:val="24"/>
          <w:rtl/>
        </w:rPr>
        <w:t xml:space="preserve"> القاضي بتغريم المدعى عليه </w:t>
      </w:r>
      <w:proofErr w:type="spellStart"/>
      <w:r w:rsidRPr="00F841CF">
        <w:rPr>
          <w:rFonts w:ascii="Times New Roman" w:eastAsia="Times New Roman" w:hAnsi="Times New Roman" w:cs="Times New Roman"/>
          <w:sz w:val="24"/>
          <w:szCs w:val="24"/>
          <w:rtl/>
        </w:rPr>
        <w:t>والزام</w:t>
      </w:r>
      <w:proofErr w:type="spellEnd"/>
      <w:r w:rsidRPr="00F841CF">
        <w:rPr>
          <w:rFonts w:ascii="Times New Roman" w:eastAsia="Times New Roman" w:hAnsi="Times New Roman" w:cs="Times New Roman"/>
          <w:sz w:val="24"/>
          <w:szCs w:val="24"/>
          <w:rtl/>
        </w:rPr>
        <w:t xml:space="preserve"> </w:t>
      </w:r>
      <w:proofErr w:type="spellStart"/>
      <w:r w:rsidRPr="00F841CF">
        <w:rPr>
          <w:rFonts w:ascii="Times New Roman" w:eastAsia="Times New Roman" w:hAnsi="Times New Roman" w:cs="Times New Roman"/>
          <w:sz w:val="24"/>
          <w:szCs w:val="24"/>
          <w:rtl/>
        </w:rPr>
        <w:t>امين</w:t>
      </w:r>
      <w:proofErr w:type="spellEnd"/>
      <w:r w:rsidRPr="00F841CF">
        <w:rPr>
          <w:rFonts w:ascii="Times New Roman" w:eastAsia="Times New Roman" w:hAnsi="Times New Roman" w:cs="Times New Roman"/>
          <w:sz w:val="24"/>
          <w:szCs w:val="24"/>
          <w:rtl/>
        </w:rPr>
        <w:t xml:space="preserve"> السجل المدني بتسجيل زواجه هو من </w:t>
      </w:r>
      <w:proofErr w:type="spellStart"/>
      <w:r w:rsidRPr="00F841CF">
        <w:rPr>
          <w:rFonts w:ascii="Times New Roman" w:eastAsia="Times New Roman" w:hAnsi="Times New Roman" w:cs="Times New Roman"/>
          <w:sz w:val="24"/>
          <w:szCs w:val="24"/>
          <w:rtl/>
        </w:rPr>
        <w:t>الاحكام</w:t>
      </w:r>
      <w:proofErr w:type="spellEnd"/>
      <w:r w:rsidRPr="00F841CF">
        <w:rPr>
          <w:rFonts w:ascii="Times New Roman" w:eastAsia="Times New Roman" w:hAnsi="Times New Roman" w:cs="Times New Roman"/>
          <w:sz w:val="24"/>
          <w:szCs w:val="24"/>
          <w:rtl/>
        </w:rPr>
        <w:t xml:space="preserve"> الجزائية التي تستأنف الى محكمة الاستئناف,جزائية 362 قرار 840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24/4/955 سجلات محكمة النقض,قاعدة 133 ـ مجموعة القوانين الجزائية الخاصة ج1 ـ أديب استانبولي ـ ص 174ب استانبولي ـ ص 174 قاعدة </w:t>
      </w:r>
      <w:r w:rsidRPr="00F841CF">
        <w:rPr>
          <w:rFonts w:ascii="Times New Roman" w:eastAsia="Times New Roman" w:hAnsi="Times New Roman" w:cs="Times New Roman"/>
          <w:sz w:val="24"/>
          <w:szCs w:val="24"/>
        </w:rPr>
        <w:t xml:space="preserve">134 / </w:t>
      </w:r>
      <w:r w:rsidRPr="00F841CF">
        <w:rPr>
          <w:rFonts w:ascii="Times New Roman" w:eastAsia="Times New Roman" w:hAnsi="Times New Roman" w:cs="Times New Roman"/>
          <w:sz w:val="24"/>
          <w:szCs w:val="24"/>
          <w:rtl/>
        </w:rPr>
        <w:t xml:space="preserve">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الفصل الرابع ـ معاملات الوفاة</w:t>
      </w:r>
      <w:r w:rsidRPr="00F841CF">
        <w:rPr>
          <w:rFonts w:ascii="Times New Roman" w:eastAsia="Times New Roman" w:hAnsi="Times New Roman" w:cs="Times New Roman"/>
          <w:sz w:val="24"/>
          <w:szCs w:val="24"/>
        </w:rPr>
        <w:t>...</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50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لا يمنع الزواج الباطل (زواج مسلمة من مسيحي) من تسجيل اسم </w:t>
      </w:r>
      <w:proofErr w:type="spellStart"/>
      <w:r w:rsidRPr="00F841CF">
        <w:rPr>
          <w:rFonts w:ascii="Times New Roman" w:eastAsia="Times New Roman" w:hAnsi="Times New Roman" w:cs="Times New Roman"/>
          <w:sz w:val="24"/>
          <w:szCs w:val="24"/>
          <w:rtl/>
        </w:rPr>
        <w:t>الام</w:t>
      </w:r>
      <w:proofErr w:type="spellEnd"/>
      <w:r w:rsidRPr="00F841CF">
        <w:rPr>
          <w:rFonts w:ascii="Times New Roman" w:eastAsia="Times New Roman" w:hAnsi="Times New Roman" w:cs="Times New Roman"/>
          <w:sz w:val="24"/>
          <w:szCs w:val="24"/>
          <w:rtl/>
        </w:rPr>
        <w:t xml:space="preserve"> المسلمة الى جانب اسم ولدها المسيحي في سجلات </w:t>
      </w:r>
      <w:proofErr w:type="spellStart"/>
      <w:r w:rsidRPr="00F841CF">
        <w:rPr>
          <w:rFonts w:ascii="Times New Roman" w:eastAsia="Times New Roman" w:hAnsi="Times New Roman" w:cs="Times New Roman"/>
          <w:sz w:val="24"/>
          <w:szCs w:val="24"/>
          <w:rtl/>
        </w:rPr>
        <w:t>الاحوال</w:t>
      </w:r>
      <w:proofErr w:type="spellEnd"/>
      <w:r w:rsidRPr="00F841CF">
        <w:rPr>
          <w:rFonts w:ascii="Times New Roman" w:eastAsia="Times New Roman" w:hAnsi="Times New Roman" w:cs="Times New Roman"/>
          <w:sz w:val="24"/>
          <w:szCs w:val="24"/>
          <w:rtl/>
        </w:rPr>
        <w:t xml:space="preserve"> المدنية,</w:t>
      </w:r>
      <w:proofErr w:type="spellStart"/>
      <w:r w:rsidRPr="00F841CF">
        <w:rPr>
          <w:rFonts w:ascii="Times New Roman" w:eastAsia="Times New Roman" w:hAnsi="Times New Roman" w:cs="Times New Roman"/>
          <w:sz w:val="24"/>
          <w:szCs w:val="24"/>
          <w:rtl/>
        </w:rPr>
        <w:t>اساس</w:t>
      </w:r>
      <w:proofErr w:type="spellEnd"/>
      <w:r w:rsidRPr="00F841CF">
        <w:rPr>
          <w:rFonts w:ascii="Times New Roman" w:eastAsia="Times New Roman" w:hAnsi="Times New Roman" w:cs="Times New Roman"/>
          <w:sz w:val="24"/>
          <w:szCs w:val="24"/>
          <w:rtl/>
        </w:rPr>
        <w:t xml:space="preserve"> 1494 قرار 1352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4/11/1970 محامون ص 422 قاعدة 571 لعام 1970,قاعدة 134 ـ مجموعة القوانين الجزائية الخاصة ج1 ـ أديب استانبولي ـ ص 177 قاعدة 135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الفصل الخامس: تصحيح قيود الأحوال المدنية</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60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تصحيح قيد ـ لا يجوز </w:t>
      </w:r>
      <w:proofErr w:type="spellStart"/>
      <w:r w:rsidRPr="00F841CF">
        <w:rPr>
          <w:rFonts w:ascii="Times New Roman" w:eastAsia="Times New Roman" w:hAnsi="Times New Roman" w:cs="Times New Roman"/>
          <w:sz w:val="24"/>
          <w:szCs w:val="24"/>
          <w:rtl/>
        </w:rPr>
        <w:t>اجراء</w:t>
      </w:r>
      <w:proofErr w:type="spellEnd"/>
      <w:r w:rsidRPr="00F841CF">
        <w:rPr>
          <w:rFonts w:ascii="Times New Roman" w:eastAsia="Times New Roman" w:hAnsi="Times New Roman" w:cs="Times New Roman"/>
          <w:sz w:val="24"/>
          <w:szCs w:val="24"/>
          <w:rtl/>
        </w:rPr>
        <w:t xml:space="preserve"> تصحيح جديد على قيد مصحح وهذه المسالة من النظام العام لتعلقها بسلامة القيد المدنية,مدنية </w:t>
      </w:r>
      <w:proofErr w:type="spellStart"/>
      <w:r w:rsidRPr="00F841CF">
        <w:rPr>
          <w:rFonts w:ascii="Times New Roman" w:eastAsia="Times New Roman" w:hAnsi="Times New Roman" w:cs="Times New Roman"/>
          <w:sz w:val="24"/>
          <w:szCs w:val="24"/>
          <w:rtl/>
        </w:rPr>
        <w:t>اولى</w:t>
      </w:r>
      <w:proofErr w:type="spellEnd"/>
      <w:r w:rsidRPr="00F841CF">
        <w:rPr>
          <w:rFonts w:ascii="Times New Roman" w:eastAsia="Times New Roman" w:hAnsi="Times New Roman" w:cs="Times New Roman"/>
          <w:sz w:val="24"/>
          <w:szCs w:val="24"/>
          <w:rtl/>
        </w:rPr>
        <w:t xml:space="preserve"> 449 قرار 928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w:t>
      </w:r>
      <w:r w:rsidRPr="00F841CF">
        <w:rPr>
          <w:rFonts w:ascii="Times New Roman" w:eastAsia="Times New Roman" w:hAnsi="Times New Roman" w:cs="Times New Roman"/>
          <w:sz w:val="24"/>
          <w:szCs w:val="24"/>
        </w:rPr>
        <w:t xml:space="preserve">14/6/1970 </w:t>
      </w:r>
      <w:r w:rsidRPr="00F841CF">
        <w:rPr>
          <w:rFonts w:ascii="Times New Roman" w:eastAsia="Times New Roman" w:hAnsi="Times New Roman" w:cs="Times New Roman"/>
          <w:sz w:val="24"/>
          <w:szCs w:val="24"/>
          <w:rtl/>
        </w:rPr>
        <w:t xml:space="preserve">محامون ص 325 قاعدة 446 لعام 1970,قاعدة 135 ـ مجموعة القوانين الجزائية الخاصة ج1 ـ أديب استانبولي ـ ص 180 قاعدة 136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60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موظف ـ القيد الذي يعتمد في </w:t>
      </w:r>
      <w:proofErr w:type="spellStart"/>
      <w:r w:rsidRPr="00F841CF">
        <w:rPr>
          <w:rFonts w:ascii="Times New Roman" w:eastAsia="Times New Roman" w:hAnsi="Times New Roman" w:cs="Times New Roman"/>
          <w:sz w:val="24"/>
          <w:szCs w:val="24"/>
          <w:rtl/>
        </w:rPr>
        <w:t>احالة</w:t>
      </w:r>
      <w:proofErr w:type="spellEnd"/>
      <w:r w:rsidRPr="00F841CF">
        <w:rPr>
          <w:rFonts w:ascii="Times New Roman" w:eastAsia="Times New Roman" w:hAnsi="Times New Roman" w:cs="Times New Roman"/>
          <w:sz w:val="24"/>
          <w:szCs w:val="24"/>
          <w:rtl/>
        </w:rPr>
        <w:t xml:space="preserve"> الموظف الى التقاعد تطبيقا </w:t>
      </w:r>
      <w:proofErr w:type="spellStart"/>
      <w:r w:rsidRPr="00F841CF">
        <w:rPr>
          <w:rFonts w:ascii="Times New Roman" w:eastAsia="Times New Roman" w:hAnsi="Times New Roman" w:cs="Times New Roman"/>
          <w:sz w:val="24"/>
          <w:szCs w:val="24"/>
          <w:rtl/>
        </w:rPr>
        <w:t>لاحكام</w:t>
      </w:r>
      <w:proofErr w:type="spellEnd"/>
      <w:r w:rsidRPr="00F841CF">
        <w:rPr>
          <w:rFonts w:ascii="Times New Roman" w:eastAsia="Times New Roman" w:hAnsi="Times New Roman" w:cs="Times New Roman"/>
          <w:sz w:val="24"/>
          <w:szCs w:val="24"/>
          <w:rtl/>
        </w:rPr>
        <w:t xml:space="preserve"> المادة 74 من المرسوم 119 و لا يعتبر سواه هو القيد المثبت في </w:t>
      </w:r>
      <w:proofErr w:type="spellStart"/>
      <w:r w:rsidRPr="00F841CF">
        <w:rPr>
          <w:rFonts w:ascii="Times New Roman" w:eastAsia="Times New Roman" w:hAnsi="Times New Roman" w:cs="Times New Roman"/>
          <w:sz w:val="24"/>
          <w:szCs w:val="24"/>
          <w:rtl/>
        </w:rPr>
        <w:t>احصاء</w:t>
      </w:r>
      <w:proofErr w:type="spellEnd"/>
      <w:r w:rsidRPr="00F841CF">
        <w:rPr>
          <w:rFonts w:ascii="Times New Roman" w:eastAsia="Times New Roman" w:hAnsi="Times New Roman" w:cs="Times New Roman"/>
          <w:sz w:val="24"/>
          <w:szCs w:val="24"/>
          <w:rtl/>
        </w:rPr>
        <w:t xml:space="preserve"> عام </w:t>
      </w:r>
      <w:r w:rsidRPr="00F841CF">
        <w:rPr>
          <w:rFonts w:ascii="Times New Roman" w:eastAsia="Times New Roman" w:hAnsi="Times New Roman" w:cs="Times New Roman"/>
          <w:sz w:val="24"/>
          <w:szCs w:val="24"/>
        </w:rPr>
        <w:t xml:space="preserve">1922 </w:t>
      </w:r>
      <w:r w:rsidRPr="00F841CF">
        <w:rPr>
          <w:rFonts w:ascii="Times New Roman" w:eastAsia="Times New Roman" w:hAnsi="Times New Roman" w:cs="Times New Roman"/>
          <w:sz w:val="24"/>
          <w:szCs w:val="24"/>
          <w:rtl/>
        </w:rPr>
        <w:t xml:space="preserve">وقام الموظف بتصحيحه </w:t>
      </w:r>
      <w:proofErr w:type="spellStart"/>
      <w:r w:rsidRPr="00F841CF">
        <w:rPr>
          <w:rFonts w:ascii="Times New Roman" w:eastAsia="Times New Roman" w:hAnsi="Times New Roman" w:cs="Times New Roman"/>
          <w:sz w:val="24"/>
          <w:szCs w:val="24"/>
          <w:rtl/>
        </w:rPr>
        <w:t>او</w:t>
      </w:r>
      <w:proofErr w:type="spellEnd"/>
      <w:r w:rsidRPr="00F841CF">
        <w:rPr>
          <w:rFonts w:ascii="Times New Roman" w:eastAsia="Times New Roman" w:hAnsi="Times New Roman" w:cs="Times New Roman"/>
          <w:sz w:val="24"/>
          <w:szCs w:val="24"/>
          <w:rtl/>
        </w:rPr>
        <w:t xml:space="preserve"> تعديله وليس المقصود به القيد الجديد المسجل بعد 1922 بسبب تلف القيود القديمة,هيئة عامة 96 قرار 53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20/11/1972 محامون ص 373 قاعدة 434 لعام 1972,قاعدة 136 ـ مجموعة القوانين الجزائية الخاصة ج1 ـ أديب استانبولي ـ ص 180 قاعدة 137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60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تغيير دين لا المذهب ـ عدم اختصاص القضاء,ان الدعوى الهادفة الى تغيير الدين وليس الى تصحيح المذهب </w:t>
      </w:r>
      <w:proofErr w:type="spellStart"/>
      <w:r w:rsidRPr="00F841CF">
        <w:rPr>
          <w:rFonts w:ascii="Times New Roman" w:eastAsia="Times New Roman" w:hAnsi="Times New Roman" w:cs="Times New Roman"/>
          <w:sz w:val="24"/>
          <w:szCs w:val="24"/>
          <w:rtl/>
        </w:rPr>
        <w:t>او</w:t>
      </w:r>
      <w:proofErr w:type="spellEnd"/>
      <w:r w:rsidRPr="00F841CF">
        <w:rPr>
          <w:rFonts w:ascii="Times New Roman" w:eastAsia="Times New Roman" w:hAnsi="Times New Roman" w:cs="Times New Roman"/>
          <w:sz w:val="24"/>
          <w:szCs w:val="24"/>
          <w:rtl/>
        </w:rPr>
        <w:t xml:space="preserve"> تصحيح خطا في سجل </w:t>
      </w:r>
      <w:proofErr w:type="spellStart"/>
      <w:r w:rsidRPr="00F841CF">
        <w:rPr>
          <w:rFonts w:ascii="Times New Roman" w:eastAsia="Times New Roman" w:hAnsi="Times New Roman" w:cs="Times New Roman"/>
          <w:sz w:val="24"/>
          <w:szCs w:val="24"/>
          <w:rtl/>
        </w:rPr>
        <w:t>الاحوال</w:t>
      </w:r>
      <w:proofErr w:type="spellEnd"/>
      <w:r w:rsidRPr="00F841CF">
        <w:rPr>
          <w:rFonts w:ascii="Times New Roman" w:eastAsia="Times New Roman" w:hAnsi="Times New Roman" w:cs="Times New Roman"/>
          <w:sz w:val="24"/>
          <w:szCs w:val="24"/>
          <w:rtl/>
        </w:rPr>
        <w:t xml:space="preserve"> المدنية، لا يعود النظر فيها الى القضاء ولها </w:t>
      </w:r>
      <w:proofErr w:type="spellStart"/>
      <w:r w:rsidRPr="00F841CF">
        <w:rPr>
          <w:rFonts w:ascii="Times New Roman" w:eastAsia="Times New Roman" w:hAnsi="Times New Roman" w:cs="Times New Roman"/>
          <w:sz w:val="24"/>
          <w:szCs w:val="24"/>
          <w:rtl/>
        </w:rPr>
        <w:t>اصول</w:t>
      </w:r>
      <w:proofErr w:type="spellEnd"/>
      <w:r w:rsidRPr="00F841CF">
        <w:rPr>
          <w:rFonts w:ascii="Times New Roman" w:eastAsia="Times New Roman" w:hAnsi="Times New Roman" w:cs="Times New Roman"/>
          <w:sz w:val="24"/>
          <w:szCs w:val="24"/>
          <w:rtl/>
        </w:rPr>
        <w:t xml:space="preserve"> </w:t>
      </w:r>
      <w:proofErr w:type="spellStart"/>
      <w:r w:rsidRPr="00F841CF">
        <w:rPr>
          <w:rFonts w:ascii="Times New Roman" w:eastAsia="Times New Roman" w:hAnsi="Times New Roman" w:cs="Times New Roman"/>
          <w:sz w:val="24"/>
          <w:szCs w:val="24"/>
          <w:rtl/>
        </w:rPr>
        <w:t>ادارية</w:t>
      </w:r>
      <w:proofErr w:type="spellEnd"/>
      <w:r w:rsidRPr="00F841CF">
        <w:rPr>
          <w:rFonts w:ascii="Times New Roman" w:eastAsia="Times New Roman" w:hAnsi="Times New Roman" w:cs="Times New Roman"/>
          <w:sz w:val="24"/>
          <w:szCs w:val="24"/>
          <w:rtl/>
        </w:rPr>
        <w:t xml:space="preserve"> معينة في القانون,قرار 936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15/6/1970 قانون ص 753 لعام 1970,قاعدة 137 ـ مجموعة القوانين الجزائية الخاصة ج1 ـ أديب استانبولي ـ ص 181 قاعدة 138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60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تقديرات لجان تقدير الأعمار قطعية وتتخذ </w:t>
      </w:r>
      <w:proofErr w:type="spellStart"/>
      <w:r w:rsidRPr="00F841CF">
        <w:rPr>
          <w:rFonts w:ascii="Times New Roman" w:eastAsia="Times New Roman" w:hAnsi="Times New Roman" w:cs="Times New Roman"/>
          <w:sz w:val="24"/>
          <w:szCs w:val="24"/>
          <w:rtl/>
        </w:rPr>
        <w:t>اساسا</w:t>
      </w:r>
      <w:proofErr w:type="spellEnd"/>
      <w:r w:rsidRPr="00F841CF">
        <w:rPr>
          <w:rFonts w:ascii="Times New Roman" w:eastAsia="Times New Roman" w:hAnsi="Times New Roman" w:cs="Times New Roman"/>
          <w:sz w:val="24"/>
          <w:szCs w:val="24"/>
          <w:rtl/>
        </w:rPr>
        <w:t xml:space="preserve"> لتسجيل المكتومين والفصل في إلغاء </w:t>
      </w:r>
      <w:proofErr w:type="spellStart"/>
      <w:r w:rsidRPr="00F841CF">
        <w:rPr>
          <w:rFonts w:ascii="Times New Roman" w:eastAsia="Times New Roman" w:hAnsi="Times New Roman" w:cs="Times New Roman"/>
          <w:sz w:val="24"/>
          <w:szCs w:val="24"/>
          <w:rtl/>
        </w:rPr>
        <w:t>او</w:t>
      </w:r>
      <w:proofErr w:type="spellEnd"/>
      <w:r w:rsidRPr="00F841CF">
        <w:rPr>
          <w:rFonts w:ascii="Times New Roman" w:eastAsia="Times New Roman" w:hAnsi="Times New Roman" w:cs="Times New Roman"/>
          <w:sz w:val="24"/>
          <w:szCs w:val="24"/>
          <w:rtl/>
        </w:rPr>
        <w:t xml:space="preserve"> تصحيح </w:t>
      </w:r>
      <w:proofErr w:type="spellStart"/>
      <w:r w:rsidRPr="00F841CF">
        <w:rPr>
          <w:rFonts w:ascii="Times New Roman" w:eastAsia="Times New Roman" w:hAnsi="Times New Roman" w:cs="Times New Roman"/>
          <w:sz w:val="24"/>
          <w:szCs w:val="24"/>
          <w:rtl/>
        </w:rPr>
        <w:t>الاعمار</w:t>
      </w:r>
      <w:proofErr w:type="spellEnd"/>
      <w:r w:rsidRPr="00F841CF">
        <w:rPr>
          <w:rFonts w:ascii="Times New Roman" w:eastAsia="Times New Roman" w:hAnsi="Times New Roman" w:cs="Times New Roman"/>
          <w:sz w:val="24"/>
          <w:szCs w:val="24"/>
          <w:rtl/>
        </w:rPr>
        <w:t xml:space="preserve">، وهي ليست للاستئناس مثل رأي شعبة التجنيد,مدنية ثانية 1548 قرار 1570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19/11/1971 قانون ص 70 قاعدة 92 لعام 1970,قاعدة </w:t>
      </w:r>
      <w:r w:rsidRPr="00F841CF">
        <w:rPr>
          <w:rFonts w:ascii="Times New Roman" w:eastAsia="Times New Roman" w:hAnsi="Times New Roman" w:cs="Times New Roman"/>
          <w:sz w:val="24"/>
          <w:szCs w:val="24"/>
        </w:rPr>
        <w:t xml:space="preserve">138 </w:t>
      </w:r>
      <w:r w:rsidRPr="00F841CF">
        <w:rPr>
          <w:rFonts w:ascii="Times New Roman" w:eastAsia="Times New Roman" w:hAnsi="Times New Roman" w:cs="Times New Roman"/>
          <w:sz w:val="24"/>
          <w:szCs w:val="24"/>
          <w:rtl/>
        </w:rPr>
        <w:t xml:space="preserve">ـ مجموعة القوانين الجزائية الخاصة ج1 ـ أديب استانبولي ـ ص 181 قاعدة </w:t>
      </w:r>
      <w:r w:rsidRPr="00F841CF">
        <w:rPr>
          <w:rFonts w:ascii="Times New Roman" w:eastAsia="Times New Roman" w:hAnsi="Times New Roman" w:cs="Times New Roman"/>
          <w:sz w:val="24"/>
          <w:szCs w:val="24"/>
        </w:rPr>
        <w:t xml:space="preserve">139 / </w:t>
      </w:r>
      <w:r w:rsidRPr="00F841CF">
        <w:rPr>
          <w:rFonts w:ascii="Times New Roman" w:eastAsia="Times New Roman" w:hAnsi="Times New Roman" w:cs="Times New Roman"/>
          <w:sz w:val="24"/>
          <w:szCs w:val="24"/>
          <w:rtl/>
        </w:rPr>
        <w:t xml:space="preserve">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60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تغير دين ـ يخضع تصحيح قيد المسلم لجهة الدين (لمن قيد مسلما تبعا لأبيه عندما كان قاصرا وأراد عند بلوغه </w:t>
      </w:r>
      <w:proofErr w:type="spellStart"/>
      <w:r w:rsidRPr="00F841CF">
        <w:rPr>
          <w:rFonts w:ascii="Times New Roman" w:eastAsia="Times New Roman" w:hAnsi="Times New Roman" w:cs="Times New Roman"/>
          <w:sz w:val="24"/>
          <w:szCs w:val="24"/>
          <w:rtl/>
        </w:rPr>
        <w:t>اعلان</w:t>
      </w:r>
      <w:proofErr w:type="spellEnd"/>
      <w:r w:rsidRPr="00F841CF">
        <w:rPr>
          <w:rFonts w:ascii="Times New Roman" w:eastAsia="Times New Roman" w:hAnsi="Times New Roman" w:cs="Times New Roman"/>
          <w:sz w:val="24"/>
          <w:szCs w:val="24"/>
          <w:rtl/>
        </w:rPr>
        <w:t xml:space="preserve"> عودته الى المسيحية) لاختصاص قاضي الصلح الذي ينظر في التصحيح والتعديل والتثبيت من قيام طالبه </w:t>
      </w:r>
      <w:proofErr w:type="spellStart"/>
      <w:r w:rsidRPr="00F841CF">
        <w:rPr>
          <w:rFonts w:ascii="Times New Roman" w:eastAsia="Times New Roman" w:hAnsi="Times New Roman" w:cs="Times New Roman"/>
          <w:sz w:val="24"/>
          <w:szCs w:val="24"/>
          <w:rtl/>
        </w:rPr>
        <w:t>باتمام</w:t>
      </w:r>
      <w:proofErr w:type="spellEnd"/>
      <w:r w:rsidRPr="00F841CF">
        <w:rPr>
          <w:rFonts w:ascii="Times New Roman" w:eastAsia="Times New Roman" w:hAnsi="Times New Roman" w:cs="Times New Roman"/>
          <w:sz w:val="24"/>
          <w:szCs w:val="24"/>
          <w:rtl/>
        </w:rPr>
        <w:t xml:space="preserve"> </w:t>
      </w:r>
      <w:proofErr w:type="spellStart"/>
      <w:r w:rsidRPr="00F841CF">
        <w:rPr>
          <w:rFonts w:ascii="Times New Roman" w:eastAsia="Times New Roman" w:hAnsi="Times New Roman" w:cs="Times New Roman"/>
          <w:sz w:val="24"/>
          <w:szCs w:val="24"/>
          <w:rtl/>
        </w:rPr>
        <w:t>الاجراءات</w:t>
      </w:r>
      <w:proofErr w:type="spellEnd"/>
      <w:r w:rsidRPr="00F841CF">
        <w:rPr>
          <w:rFonts w:ascii="Times New Roman" w:eastAsia="Times New Roman" w:hAnsi="Times New Roman" w:cs="Times New Roman"/>
          <w:sz w:val="24"/>
          <w:szCs w:val="24"/>
          <w:rtl/>
        </w:rPr>
        <w:t xml:space="preserve"> التي يتوقف عليها قبول التصحيح,هيئة عامة 61 قرار 25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w:t>
      </w:r>
      <w:r w:rsidRPr="00F841CF">
        <w:rPr>
          <w:rFonts w:ascii="Times New Roman" w:eastAsia="Times New Roman" w:hAnsi="Times New Roman" w:cs="Times New Roman"/>
          <w:sz w:val="24"/>
          <w:szCs w:val="24"/>
        </w:rPr>
        <w:t xml:space="preserve">12/10/1973 </w:t>
      </w:r>
      <w:r w:rsidRPr="00F841CF">
        <w:rPr>
          <w:rFonts w:ascii="Times New Roman" w:eastAsia="Times New Roman" w:hAnsi="Times New Roman" w:cs="Times New Roman"/>
          <w:sz w:val="24"/>
          <w:szCs w:val="24"/>
          <w:rtl/>
        </w:rPr>
        <w:t xml:space="preserve">محامون ص 409 قاعدة 489 لعام 1972,قاعدة 139 ـ مجموعة القوانين الجزائية الخاصة ج1 ـ أديب استانبولي ـ ص 181 قاعدة 140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60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اختصاص ـ </w:t>
      </w:r>
      <w:proofErr w:type="spellStart"/>
      <w:r w:rsidRPr="00F841CF">
        <w:rPr>
          <w:rFonts w:ascii="Times New Roman" w:eastAsia="Times New Roman" w:hAnsi="Times New Roman" w:cs="Times New Roman"/>
          <w:sz w:val="24"/>
          <w:szCs w:val="24"/>
          <w:rtl/>
        </w:rPr>
        <w:t>اسلام</w:t>
      </w:r>
      <w:proofErr w:type="spellEnd"/>
      <w:r w:rsidRPr="00F841CF">
        <w:rPr>
          <w:rFonts w:ascii="Times New Roman" w:eastAsia="Times New Roman" w:hAnsi="Times New Roman" w:cs="Times New Roman"/>
          <w:sz w:val="24"/>
          <w:szCs w:val="24"/>
          <w:rtl/>
        </w:rPr>
        <w:t xml:space="preserve"> ـ طلب تصحيح المذهب للرجوع الى المسيحية لمن اسلم والدها وهي قاصر من اختصاص محكمة </w:t>
      </w:r>
      <w:proofErr w:type="spellStart"/>
      <w:r w:rsidRPr="00F841CF">
        <w:rPr>
          <w:rFonts w:ascii="Times New Roman" w:eastAsia="Times New Roman" w:hAnsi="Times New Roman" w:cs="Times New Roman"/>
          <w:sz w:val="24"/>
          <w:szCs w:val="24"/>
          <w:rtl/>
        </w:rPr>
        <w:t>الاحوال</w:t>
      </w:r>
      <w:proofErr w:type="spellEnd"/>
      <w:r w:rsidRPr="00F841CF">
        <w:rPr>
          <w:rFonts w:ascii="Times New Roman" w:eastAsia="Times New Roman" w:hAnsi="Times New Roman" w:cs="Times New Roman"/>
          <w:sz w:val="24"/>
          <w:szCs w:val="24"/>
          <w:rtl/>
        </w:rPr>
        <w:t xml:space="preserve"> المدنية,</w:t>
      </w:r>
      <w:proofErr w:type="spellStart"/>
      <w:r w:rsidRPr="00F841CF">
        <w:rPr>
          <w:rFonts w:ascii="Times New Roman" w:eastAsia="Times New Roman" w:hAnsi="Times New Roman" w:cs="Times New Roman"/>
          <w:sz w:val="24"/>
          <w:szCs w:val="24"/>
          <w:rtl/>
        </w:rPr>
        <w:t>اساس</w:t>
      </w:r>
      <w:proofErr w:type="spellEnd"/>
      <w:r w:rsidRPr="00F841CF">
        <w:rPr>
          <w:rFonts w:ascii="Times New Roman" w:eastAsia="Times New Roman" w:hAnsi="Times New Roman" w:cs="Times New Roman"/>
          <w:sz w:val="24"/>
          <w:szCs w:val="24"/>
          <w:rtl/>
        </w:rPr>
        <w:t xml:space="preserve"> 286 قرارا 309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3/4/1974 محامون ص 98 قاعدة 136 لعام 1974,قاعدة 140 ـ مجموعة القوانين الجزائية الخاصة ج1 ـ أديب استانبولي ـ ص 181 قاعدة 141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60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تصحيح قيد ولادة مسجل بعد المدة,يجوز </w:t>
      </w:r>
      <w:proofErr w:type="spellStart"/>
      <w:r w:rsidRPr="00F841CF">
        <w:rPr>
          <w:rFonts w:ascii="Times New Roman" w:eastAsia="Times New Roman" w:hAnsi="Times New Roman" w:cs="Times New Roman"/>
          <w:sz w:val="24"/>
          <w:szCs w:val="24"/>
          <w:rtl/>
        </w:rPr>
        <w:t>اثبات</w:t>
      </w:r>
      <w:proofErr w:type="spellEnd"/>
      <w:r w:rsidRPr="00F841CF">
        <w:rPr>
          <w:rFonts w:ascii="Times New Roman" w:eastAsia="Times New Roman" w:hAnsi="Times New Roman" w:cs="Times New Roman"/>
          <w:sz w:val="24"/>
          <w:szCs w:val="24"/>
          <w:rtl/>
        </w:rPr>
        <w:t xml:space="preserve"> الخطأ في تاريخ الولادة المسجل بعد المدة القانونية من حصولها بجميع طرق </w:t>
      </w:r>
      <w:proofErr w:type="spellStart"/>
      <w:r w:rsidRPr="00F841CF">
        <w:rPr>
          <w:rFonts w:ascii="Times New Roman" w:eastAsia="Times New Roman" w:hAnsi="Times New Roman" w:cs="Times New Roman"/>
          <w:sz w:val="24"/>
          <w:szCs w:val="24"/>
          <w:rtl/>
        </w:rPr>
        <w:t>الاثبات</w:t>
      </w:r>
      <w:proofErr w:type="spellEnd"/>
      <w:r w:rsidRPr="00F841CF">
        <w:rPr>
          <w:rFonts w:ascii="Times New Roman" w:eastAsia="Times New Roman" w:hAnsi="Times New Roman" w:cs="Times New Roman"/>
          <w:sz w:val="24"/>
          <w:szCs w:val="24"/>
          <w:rtl/>
        </w:rPr>
        <w:t xml:space="preserve">,قرار 1220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21/8/1970 قانون ص 875 لعام 1970,قاعدة 141 ـ مجموعة القوانين الجزائية الخاصة ج1 ـ أديب استانبولي ـ ص 182 قاعدة 142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lastRenderedPageBreak/>
        <w:t>المادة 60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زواج ـ تسجيله ـ لا يحق للمحكمة الابتدائية القيد بل وثيقة الزواج الصادرة عن المرجع الديني دون الادعاء بتزويرها,</w:t>
      </w:r>
      <w:proofErr w:type="spellStart"/>
      <w:r w:rsidRPr="00F841CF">
        <w:rPr>
          <w:rFonts w:ascii="Times New Roman" w:eastAsia="Times New Roman" w:hAnsi="Times New Roman" w:cs="Times New Roman"/>
          <w:sz w:val="24"/>
          <w:szCs w:val="24"/>
          <w:rtl/>
        </w:rPr>
        <w:t>اساس</w:t>
      </w:r>
      <w:proofErr w:type="spellEnd"/>
      <w:r w:rsidRPr="00F841CF">
        <w:rPr>
          <w:rFonts w:ascii="Times New Roman" w:eastAsia="Times New Roman" w:hAnsi="Times New Roman" w:cs="Times New Roman"/>
          <w:sz w:val="24"/>
          <w:szCs w:val="24"/>
          <w:rtl/>
        </w:rPr>
        <w:t xml:space="preserve"> 680 قرار 645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11/4/1970 محامون ص 137 قاعدة 242 لعام 1970,قاعدة 142 ـ مجموعة القوانين الجزائية الخاصة ج1 ـ أديب استانبولي ـ ص 182 قاعدة 143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60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وجوب سريان تصحيح كنية </w:t>
      </w:r>
      <w:proofErr w:type="spellStart"/>
      <w:r w:rsidRPr="00F841CF">
        <w:rPr>
          <w:rFonts w:ascii="Times New Roman" w:eastAsia="Times New Roman" w:hAnsi="Times New Roman" w:cs="Times New Roman"/>
          <w:sz w:val="24"/>
          <w:szCs w:val="24"/>
          <w:rtl/>
        </w:rPr>
        <w:t>الاسرة</w:t>
      </w:r>
      <w:proofErr w:type="spellEnd"/>
      <w:r w:rsidRPr="00F841CF">
        <w:rPr>
          <w:rFonts w:ascii="Times New Roman" w:eastAsia="Times New Roman" w:hAnsi="Times New Roman" w:cs="Times New Roman"/>
          <w:sz w:val="24"/>
          <w:szCs w:val="24"/>
          <w:rtl/>
        </w:rPr>
        <w:t xml:space="preserve"> بناء على طلب الوالد على جميع </w:t>
      </w:r>
      <w:proofErr w:type="spellStart"/>
      <w:r w:rsidRPr="00F841CF">
        <w:rPr>
          <w:rFonts w:ascii="Times New Roman" w:eastAsia="Times New Roman" w:hAnsi="Times New Roman" w:cs="Times New Roman"/>
          <w:sz w:val="24"/>
          <w:szCs w:val="24"/>
          <w:rtl/>
        </w:rPr>
        <w:t>افرادها</w:t>
      </w:r>
      <w:proofErr w:type="spellEnd"/>
      <w:r w:rsidRPr="00F841CF">
        <w:rPr>
          <w:rFonts w:ascii="Times New Roman" w:eastAsia="Times New Roman" w:hAnsi="Times New Roman" w:cs="Times New Roman"/>
          <w:sz w:val="24"/>
          <w:szCs w:val="24"/>
          <w:rtl/>
        </w:rPr>
        <w:t xml:space="preserve">,قرار </w:t>
      </w:r>
      <w:r w:rsidRPr="00F841CF">
        <w:rPr>
          <w:rFonts w:ascii="Times New Roman" w:eastAsia="Times New Roman" w:hAnsi="Times New Roman" w:cs="Times New Roman"/>
          <w:sz w:val="24"/>
          <w:szCs w:val="24"/>
        </w:rPr>
        <w:t xml:space="preserve">2256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28/10/1965 سجلات محكمة قاعدة 144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60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ان الحكم بتصحيح نسبة </w:t>
      </w:r>
      <w:proofErr w:type="spellStart"/>
      <w:r w:rsidRPr="00F841CF">
        <w:rPr>
          <w:rFonts w:ascii="Times New Roman" w:eastAsia="Times New Roman" w:hAnsi="Times New Roman" w:cs="Times New Roman"/>
          <w:sz w:val="24"/>
          <w:szCs w:val="24"/>
          <w:rtl/>
        </w:rPr>
        <w:t>الاب</w:t>
      </w:r>
      <w:proofErr w:type="spellEnd"/>
      <w:r w:rsidRPr="00F841CF">
        <w:rPr>
          <w:rFonts w:ascii="Times New Roman" w:eastAsia="Times New Roman" w:hAnsi="Times New Roman" w:cs="Times New Roman"/>
          <w:sz w:val="24"/>
          <w:szCs w:val="24"/>
          <w:rtl/>
        </w:rPr>
        <w:t xml:space="preserve"> يسري على </w:t>
      </w:r>
      <w:proofErr w:type="spellStart"/>
      <w:r w:rsidRPr="00F841CF">
        <w:rPr>
          <w:rFonts w:ascii="Times New Roman" w:eastAsia="Times New Roman" w:hAnsi="Times New Roman" w:cs="Times New Roman"/>
          <w:sz w:val="24"/>
          <w:szCs w:val="24"/>
          <w:rtl/>
        </w:rPr>
        <w:t>اولاده</w:t>
      </w:r>
      <w:proofErr w:type="spellEnd"/>
      <w:r w:rsidRPr="00F841CF">
        <w:rPr>
          <w:rFonts w:ascii="Times New Roman" w:eastAsia="Times New Roman" w:hAnsi="Times New Roman" w:cs="Times New Roman"/>
          <w:sz w:val="24"/>
          <w:szCs w:val="24"/>
          <w:rtl/>
        </w:rPr>
        <w:t xml:space="preserve"> القاصرين </w:t>
      </w:r>
      <w:proofErr w:type="spellStart"/>
      <w:r w:rsidRPr="00F841CF">
        <w:rPr>
          <w:rFonts w:ascii="Times New Roman" w:eastAsia="Times New Roman" w:hAnsi="Times New Roman" w:cs="Times New Roman"/>
          <w:sz w:val="24"/>
          <w:szCs w:val="24"/>
          <w:rtl/>
        </w:rPr>
        <w:t>اما</w:t>
      </w:r>
      <w:proofErr w:type="spellEnd"/>
      <w:r w:rsidRPr="00F841CF">
        <w:rPr>
          <w:rFonts w:ascii="Times New Roman" w:eastAsia="Times New Roman" w:hAnsi="Times New Roman" w:cs="Times New Roman"/>
          <w:sz w:val="24"/>
          <w:szCs w:val="24"/>
          <w:rtl/>
        </w:rPr>
        <w:t xml:space="preserve"> </w:t>
      </w:r>
      <w:proofErr w:type="spellStart"/>
      <w:r w:rsidRPr="00F841CF">
        <w:rPr>
          <w:rFonts w:ascii="Times New Roman" w:eastAsia="Times New Roman" w:hAnsi="Times New Roman" w:cs="Times New Roman"/>
          <w:sz w:val="24"/>
          <w:szCs w:val="24"/>
          <w:rtl/>
        </w:rPr>
        <w:t>اولاده</w:t>
      </w:r>
      <w:proofErr w:type="spellEnd"/>
      <w:r w:rsidRPr="00F841CF">
        <w:rPr>
          <w:rFonts w:ascii="Times New Roman" w:eastAsia="Times New Roman" w:hAnsi="Times New Roman" w:cs="Times New Roman"/>
          <w:sz w:val="24"/>
          <w:szCs w:val="24"/>
          <w:rtl/>
        </w:rPr>
        <w:t xml:space="preserve"> الراشدون الذين </w:t>
      </w:r>
      <w:proofErr w:type="spellStart"/>
      <w:r w:rsidRPr="00F841CF">
        <w:rPr>
          <w:rFonts w:ascii="Times New Roman" w:eastAsia="Times New Roman" w:hAnsi="Times New Roman" w:cs="Times New Roman"/>
          <w:sz w:val="24"/>
          <w:szCs w:val="24"/>
          <w:rtl/>
        </w:rPr>
        <w:t>اتموا</w:t>
      </w:r>
      <w:proofErr w:type="spellEnd"/>
      <w:r w:rsidRPr="00F841CF">
        <w:rPr>
          <w:rFonts w:ascii="Times New Roman" w:eastAsia="Times New Roman" w:hAnsi="Times New Roman" w:cs="Times New Roman"/>
          <w:sz w:val="24"/>
          <w:szCs w:val="24"/>
          <w:rtl/>
        </w:rPr>
        <w:t xml:space="preserve"> الثامنة عشرة فهم مخيرون في قبول التصحيح,أساس 98 قرار 85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w:t>
      </w:r>
      <w:r w:rsidRPr="00F841CF">
        <w:rPr>
          <w:rFonts w:ascii="Times New Roman" w:eastAsia="Times New Roman" w:hAnsi="Times New Roman" w:cs="Times New Roman"/>
          <w:sz w:val="24"/>
          <w:szCs w:val="24"/>
        </w:rPr>
        <w:t xml:space="preserve">20/1/1970 </w:t>
      </w:r>
      <w:r w:rsidRPr="00F841CF">
        <w:rPr>
          <w:rFonts w:ascii="Times New Roman" w:eastAsia="Times New Roman" w:hAnsi="Times New Roman" w:cs="Times New Roman"/>
          <w:sz w:val="24"/>
          <w:szCs w:val="24"/>
          <w:rtl/>
        </w:rPr>
        <w:t xml:space="preserve">قانون ص 107 لعام 1970 راجع التقنين المدني السوري قاعدة 72 الجزء </w:t>
      </w:r>
      <w:proofErr w:type="spellStart"/>
      <w:r w:rsidRPr="00F841CF">
        <w:rPr>
          <w:rFonts w:ascii="Times New Roman" w:eastAsia="Times New Roman" w:hAnsi="Times New Roman" w:cs="Times New Roman"/>
          <w:sz w:val="24"/>
          <w:szCs w:val="24"/>
          <w:rtl/>
        </w:rPr>
        <w:t>الاول</w:t>
      </w:r>
      <w:proofErr w:type="spellEnd"/>
      <w:r w:rsidRPr="00F841CF">
        <w:rPr>
          <w:rFonts w:ascii="Times New Roman" w:eastAsia="Times New Roman" w:hAnsi="Times New Roman" w:cs="Times New Roman"/>
          <w:sz w:val="24"/>
          <w:szCs w:val="24"/>
          <w:rtl/>
        </w:rPr>
        <w:t xml:space="preserve"> ص 158 مماثل القرار 249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5/3/1968 و 429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24/5/1975,قاعدة </w:t>
      </w:r>
      <w:r w:rsidRPr="00F841CF">
        <w:rPr>
          <w:rFonts w:ascii="Times New Roman" w:eastAsia="Times New Roman" w:hAnsi="Times New Roman" w:cs="Times New Roman"/>
          <w:sz w:val="24"/>
          <w:szCs w:val="24"/>
        </w:rPr>
        <w:t xml:space="preserve">144 </w:t>
      </w:r>
      <w:r w:rsidRPr="00F841CF">
        <w:rPr>
          <w:rFonts w:ascii="Times New Roman" w:eastAsia="Times New Roman" w:hAnsi="Times New Roman" w:cs="Times New Roman"/>
          <w:sz w:val="24"/>
          <w:szCs w:val="24"/>
          <w:rtl/>
        </w:rPr>
        <w:t xml:space="preserve">ـ مجموعة القوانين الجزائية الخاصة ج1 ـ أديب استانبولي ـ ص </w:t>
      </w:r>
      <w:r w:rsidRPr="00F841CF">
        <w:rPr>
          <w:rFonts w:ascii="Times New Roman" w:eastAsia="Times New Roman" w:hAnsi="Times New Roman" w:cs="Times New Roman"/>
          <w:sz w:val="24"/>
          <w:szCs w:val="24"/>
        </w:rPr>
        <w:t>182</w:t>
      </w:r>
      <w:r w:rsidRPr="00F841CF">
        <w:rPr>
          <w:rFonts w:ascii="Times New Roman" w:eastAsia="Times New Roman" w:hAnsi="Times New Roman" w:cs="Times New Roman"/>
          <w:sz w:val="24"/>
          <w:szCs w:val="24"/>
          <w:rtl/>
        </w:rPr>
        <w:t xml:space="preserve">النقض,قاعدة 143 ـ مجموعة القوانين الجزائية الخاصة ج1 ـ أديب استانبولي ـ ص 182 قاعدة 145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60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القاصر الذي اعتبر مسلما تبعا لوالده يحق له ان يختا ر العودة الى المسيحية بعد بلوغه سن الرشد ولا يعتبر مرتدا على ان تتحقق المحكمة من انه لم يكن قد اقر </w:t>
      </w:r>
      <w:proofErr w:type="spellStart"/>
      <w:r w:rsidRPr="00F841CF">
        <w:rPr>
          <w:rFonts w:ascii="Times New Roman" w:eastAsia="Times New Roman" w:hAnsi="Times New Roman" w:cs="Times New Roman"/>
          <w:sz w:val="24"/>
          <w:szCs w:val="24"/>
          <w:rtl/>
        </w:rPr>
        <w:t>بالاسلام</w:t>
      </w:r>
      <w:proofErr w:type="spellEnd"/>
      <w:r w:rsidRPr="00F841CF">
        <w:rPr>
          <w:rFonts w:ascii="Times New Roman" w:eastAsia="Times New Roman" w:hAnsi="Times New Roman" w:cs="Times New Roman"/>
          <w:sz w:val="24"/>
          <w:szCs w:val="24"/>
          <w:rtl/>
        </w:rPr>
        <w:t xml:space="preserve"> بلسانه بعد البلوغ,</w:t>
      </w:r>
      <w:proofErr w:type="spellStart"/>
      <w:r w:rsidRPr="00F841CF">
        <w:rPr>
          <w:rFonts w:ascii="Times New Roman" w:eastAsia="Times New Roman" w:hAnsi="Times New Roman" w:cs="Times New Roman"/>
          <w:sz w:val="24"/>
          <w:szCs w:val="24"/>
          <w:rtl/>
        </w:rPr>
        <w:t>اساس</w:t>
      </w:r>
      <w:proofErr w:type="spellEnd"/>
      <w:r w:rsidRPr="00F841CF">
        <w:rPr>
          <w:rFonts w:ascii="Times New Roman" w:eastAsia="Times New Roman" w:hAnsi="Times New Roman" w:cs="Times New Roman"/>
          <w:sz w:val="24"/>
          <w:szCs w:val="24"/>
          <w:rtl/>
        </w:rPr>
        <w:t xml:space="preserve"> 337 قرار 295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12/2/1970 سجلات محكمة النقض,قاعدة 145 ـ مجموعة القوانين الجزائية الخاصة ج1 ـ أديب استانبولي ـ ص 182 قاعدة 146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60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اللقب ـ النسبة ـ تصحيح ـ المقصود,من اللقب في قانون </w:t>
      </w:r>
      <w:proofErr w:type="spellStart"/>
      <w:r w:rsidRPr="00F841CF">
        <w:rPr>
          <w:rFonts w:ascii="Times New Roman" w:eastAsia="Times New Roman" w:hAnsi="Times New Roman" w:cs="Times New Roman"/>
          <w:sz w:val="24"/>
          <w:szCs w:val="24"/>
          <w:rtl/>
        </w:rPr>
        <w:t>الاحوال</w:t>
      </w:r>
      <w:proofErr w:type="spellEnd"/>
      <w:r w:rsidRPr="00F841CF">
        <w:rPr>
          <w:rFonts w:ascii="Times New Roman" w:eastAsia="Times New Roman" w:hAnsi="Times New Roman" w:cs="Times New Roman"/>
          <w:sz w:val="24"/>
          <w:szCs w:val="24"/>
          <w:rtl/>
        </w:rPr>
        <w:t xml:space="preserve"> المدنية ان يطلق على الشخص اسم ولده مسبوقا بكلمة </w:t>
      </w:r>
      <w:proofErr w:type="spellStart"/>
      <w:r w:rsidRPr="00F841CF">
        <w:rPr>
          <w:rFonts w:ascii="Times New Roman" w:eastAsia="Times New Roman" w:hAnsi="Times New Roman" w:cs="Times New Roman"/>
          <w:sz w:val="24"/>
          <w:szCs w:val="24"/>
          <w:rtl/>
        </w:rPr>
        <w:t>اب</w:t>
      </w:r>
      <w:proofErr w:type="spellEnd"/>
      <w:r w:rsidRPr="00F841CF">
        <w:rPr>
          <w:rFonts w:ascii="Times New Roman" w:eastAsia="Times New Roman" w:hAnsi="Times New Roman" w:cs="Times New Roman"/>
          <w:sz w:val="24"/>
          <w:szCs w:val="24"/>
          <w:rtl/>
        </w:rPr>
        <w:t xml:space="preserve">، بينما هو في القانون المدني اسم </w:t>
      </w:r>
      <w:proofErr w:type="spellStart"/>
      <w:r w:rsidRPr="00F841CF">
        <w:rPr>
          <w:rFonts w:ascii="Times New Roman" w:eastAsia="Times New Roman" w:hAnsi="Times New Roman" w:cs="Times New Roman"/>
          <w:sz w:val="24"/>
          <w:szCs w:val="24"/>
          <w:rtl/>
        </w:rPr>
        <w:t>الاسرة</w:t>
      </w:r>
      <w:proofErr w:type="spellEnd"/>
      <w:r w:rsidRPr="00F841CF">
        <w:rPr>
          <w:rFonts w:ascii="Times New Roman" w:eastAsia="Times New Roman" w:hAnsi="Times New Roman" w:cs="Times New Roman"/>
          <w:sz w:val="24"/>
          <w:szCs w:val="24"/>
          <w:rtl/>
        </w:rPr>
        <w:t xml:space="preserve"> أي النسبة </w:t>
      </w:r>
      <w:proofErr w:type="spellStart"/>
      <w:r w:rsidRPr="00F841CF">
        <w:rPr>
          <w:rFonts w:ascii="Times New Roman" w:eastAsia="Times New Roman" w:hAnsi="Times New Roman" w:cs="Times New Roman"/>
          <w:sz w:val="24"/>
          <w:szCs w:val="24"/>
          <w:rtl/>
        </w:rPr>
        <w:t>او</w:t>
      </w:r>
      <w:proofErr w:type="spellEnd"/>
      <w:r w:rsidRPr="00F841CF">
        <w:rPr>
          <w:rFonts w:ascii="Times New Roman" w:eastAsia="Times New Roman" w:hAnsi="Times New Roman" w:cs="Times New Roman"/>
          <w:sz w:val="24"/>
          <w:szCs w:val="24"/>
          <w:rtl/>
        </w:rPr>
        <w:t xml:space="preserve"> الكنية,تصحيح اسم </w:t>
      </w:r>
      <w:proofErr w:type="spellStart"/>
      <w:r w:rsidRPr="00F841CF">
        <w:rPr>
          <w:rFonts w:ascii="Times New Roman" w:eastAsia="Times New Roman" w:hAnsi="Times New Roman" w:cs="Times New Roman"/>
          <w:sz w:val="24"/>
          <w:szCs w:val="24"/>
          <w:rtl/>
        </w:rPr>
        <w:t>الاسرة</w:t>
      </w:r>
      <w:proofErr w:type="spellEnd"/>
      <w:r w:rsidRPr="00F841CF">
        <w:rPr>
          <w:rFonts w:ascii="Times New Roman" w:eastAsia="Times New Roman" w:hAnsi="Times New Roman" w:cs="Times New Roman"/>
          <w:sz w:val="24"/>
          <w:szCs w:val="24"/>
          <w:rtl/>
        </w:rPr>
        <w:t xml:space="preserve"> </w:t>
      </w:r>
      <w:proofErr w:type="spellStart"/>
      <w:r w:rsidRPr="00F841CF">
        <w:rPr>
          <w:rFonts w:ascii="Times New Roman" w:eastAsia="Times New Roman" w:hAnsi="Times New Roman" w:cs="Times New Roman"/>
          <w:sz w:val="24"/>
          <w:szCs w:val="24"/>
          <w:rtl/>
        </w:rPr>
        <w:t>او</w:t>
      </w:r>
      <w:proofErr w:type="spellEnd"/>
      <w:r w:rsidRPr="00F841CF">
        <w:rPr>
          <w:rFonts w:ascii="Times New Roman" w:eastAsia="Times New Roman" w:hAnsi="Times New Roman" w:cs="Times New Roman"/>
          <w:sz w:val="24"/>
          <w:szCs w:val="24"/>
          <w:rtl/>
        </w:rPr>
        <w:t xml:space="preserve"> تعديله لا يكون الا بحكم قضائي ولا يجوز الرجوع عنه </w:t>
      </w:r>
      <w:proofErr w:type="spellStart"/>
      <w:r w:rsidRPr="00F841CF">
        <w:rPr>
          <w:rFonts w:ascii="Times New Roman" w:eastAsia="Times New Roman" w:hAnsi="Times New Roman" w:cs="Times New Roman"/>
          <w:sz w:val="24"/>
          <w:szCs w:val="24"/>
          <w:rtl/>
        </w:rPr>
        <w:t>او</w:t>
      </w:r>
      <w:proofErr w:type="spellEnd"/>
      <w:r w:rsidRPr="00F841CF">
        <w:rPr>
          <w:rFonts w:ascii="Times New Roman" w:eastAsia="Times New Roman" w:hAnsi="Times New Roman" w:cs="Times New Roman"/>
          <w:sz w:val="24"/>
          <w:szCs w:val="24"/>
          <w:rtl/>
        </w:rPr>
        <w:t xml:space="preserve"> تصحيحه مرة ثانية لان هذا يتنافى مع حجية الشيء المحكوم به الحكم بتصحيح نسبة </w:t>
      </w:r>
      <w:proofErr w:type="spellStart"/>
      <w:r w:rsidRPr="00F841CF">
        <w:rPr>
          <w:rFonts w:ascii="Times New Roman" w:eastAsia="Times New Roman" w:hAnsi="Times New Roman" w:cs="Times New Roman"/>
          <w:sz w:val="24"/>
          <w:szCs w:val="24"/>
          <w:rtl/>
        </w:rPr>
        <w:t>الاب</w:t>
      </w:r>
      <w:proofErr w:type="spellEnd"/>
      <w:r w:rsidRPr="00F841CF">
        <w:rPr>
          <w:rFonts w:ascii="Times New Roman" w:eastAsia="Times New Roman" w:hAnsi="Times New Roman" w:cs="Times New Roman"/>
          <w:sz w:val="24"/>
          <w:szCs w:val="24"/>
          <w:rtl/>
        </w:rPr>
        <w:t xml:space="preserve"> يسري عليه </w:t>
      </w:r>
      <w:proofErr w:type="spellStart"/>
      <w:r w:rsidRPr="00F841CF">
        <w:rPr>
          <w:rFonts w:ascii="Times New Roman" w:eastAsia="Times New Roman" w:hAnsi="Times New Roman" w:cs="Times New Roman"/>
          <w:sz w:val="24"/>
          <w:szCs w:val="24"/>
          <w:rtl/>
        </w:rPr>
        <w:t>اولاده</w:t>
      </w:r>
      <w:proofErr w:type="spellEnd"/>
      <w:r w:rsidRPr="00F841CF">
        <w:rPr>
          <w:rFonts w:ascii="Times New Roman" w:eastAsia="Times New Roman" w:hAnsi="Times New Roman" w:cs="Times New Roman"/>
          <w:sz w:val="24"/>
          <w:szCs w:val="24"/>
          <w:rtl/>
        </w:rPr>
        <w:t xml:space="preserve"> القاصرين بطريقة </w:t>
      </w:r>
      <w:proofErr w:type="spellStart"/>
      <w:r w:rsidRPr="00F841CF">
        <w:rPr>
          <w:rFonts w:ascii="Times New Roman" w:eastAsia="Times New Roman" w:hAnsi="Times New Roman" w:cs="Times New Roman"/>
          <w:sz w:val="24"/>
          <w:szCs w:val="24"/>
          <w:rtl/>
        </w:rPr>
        <w:t>اجبارية</w:t>
      </w:r>
      <w:proofErr w:type="spellEnd"/>
      <w:r w:rsidRPr="00F841CF">
        <w:rPr>
          <w:rFonts w:ascii="Times New Roman" w:eastAsia="Times New Roman" w:hAnsi="Times New Roman" w:cs="Times New Roman"/>
          <w:sz w:val="24"/>
          <w:szCs w:val="24"/>
          <w:rtl/>
        </w:rPr>
        <w:t xml:space="preserve"> وعلى الراشدين بطريقة اختيارية على ان لا يتراجعوا بعد الخيار,</w:t>
      </w:r>
      <w:proofErr w:type="spellStart"/>
      <w:r w:rsidRPr="00F841CF">
        <w:rPr>
          <w:rFonts w:ascii="Times New Roman" w:eastAsia="Times New Roman" w:hAnsi="Times New Roman" w:cs="Times New Roman"/>
          <w:sz w:val="24"/>
          <w:szCs w:val="24"/>
          <w:rtl/>
        </w:rPr>
        <w:t>اساس</w:t>
      </w:r>
      <w:proofErr w:type="spellEnd"/>
      <w:r w:rsidRPr="00F841CF">
        <w:rPr>
          <w:rFonts w:ascii="Times New Roman" w:eastAsia="Times New Roman" w:hAnsi="Times New Roman" w:cs="Times New Roman"/>
          <w:sz w:val="24"/>
          <w:szCs w:val="24"/>
          <w:rtl/>
        </w:rPr>
        <w:t xml:space="preserve"> 98 قرار 85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20/1/1970 المحامون ص 82 قاعدة 121 لعام 1970,ق قاعدة 147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60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ان قيود السجل المدني هو المرجع </w:t>
      </w:r>
      <w:proofErr w:type="spellStart"/>
      <w:r w:rsidRPr="00F841CF">
        <w:rPr>
          <w:rFonts w:ascii="Times New Roman" w:eastAsia="Times New Roman" w:hAnsi="Times New Roman" w:cs="Times New Roman"/>
          <w:sz w:val="24"/>
          <w:szCs w:val="24"/>
          <w:rtl/>
        </w:rPr>
        <w:t>الاول</w:t>
      </w:r>
      <w:proofErr w:type="spellEnd"/>
      <w:r w:rsidRPr="00F841CF">
        <w:rPr>
          <w:rFonts w:ascii="Times New Roman" w:eastAsia="Times New Roman" w:hAnsi="Times New Roman" w:cs="Times New Roman"/>
          <w:sz w:val="24"/>
          <w:szCs w:val="24"/>
          <w:rtl/>
        </w:rPr>
        <w:t xml:space="preserve"> للبحث عن السن حتى اذا تبين ان الشخص مكتوم </w:t>
      </w:r>
      <w:proofErr w:type="spellStart"/>
      <w:r w:rsidRPr="00F841CF">
        <w:rPr>
          <w:rFonts w:ascii="Times New Roman" w:eastAsia="Times New Roman" w:hAnsi="Times New Roman" w:cs="Times New Roman"/>
          <w:sz w:val="24"/>
          <w:szCs w:val="24"/>
          <w:rtl/>
        </w:rPr>
        <w:t>او</w:t>
      </w:r>
      <w:proofErr w:type="spellEnd"/>
      <w:r w:rsidRPr="00F841CF">
        <w:rPr>
          <w:rFonts w:ascii="Times New Roman" w:eastAsia="Times New Roman" w:hAnsi="Times New Roman" w:cs="Times New Roman"/>
          <w:sz w:val="24"/>
          <w:szCs w:val="24"/>
          <w:rtl/>
        </w:rPr>
        <w:t xml:space="preserve"> ان تسجيله مخالف للقانون عمدت الدوائر القضائية الى الخبرة الطبية في تقدير السن </w:t>
      </w:r>
      <w:proofErr w:type="spellStart"/>
      <w:r w:rsidRPr="00F841CF">
        <w:rPr>
          <w:rFonts w:ascii="Times New Roman" w:eastAsia="Times New Roman" w:hAnsi="Times New Roman" w:cs="Times New Roman"/>
          <w:sz w:val="24"/>
          <w:szCs w:val="24"/>
          <w:rtl/>
        </w:rPr>
        <w:t>اما</w:t>
      </w:r>
      <w:proofErr w:type="spellEnd"/>
      <w:r w:rsidRPr="00F841CF">
        <w:rPr>
          <w:rFonts w:ascii="Times New Roman" w:eastAsia="Times New Roman" w:hAnsi="Times New Roman" w:cs="Times New Roman"/>
          <w:sz w:val="24"/>
          <w:szCs w:val="24"/>
          <w:rtl/>
        </w:rPr>
        <w:t xml:space="preserve"> اذا أغفلت المحكمة السؤال من دائرة السجل المدني واعتمدت التقرير الطبي بدون مبرر فان مثل هذا القرار يعتبر مخالفا </w:t>
      </w:r>
      <w:proofErr w:type="spellStart"/>
      <w:r w:rsidRPr="00F841CF">
        <w:rPr>
          <w:rFonts w:ascii="Times New Roman" w:eastAsia="Times New Roman" w:hAnsi="Times New Roman" w:cs="Times New Roman"/>
          <w:sz w:val="24"/>
          <w:szCs w:val="24"/>
          <w:rtl/>
        </w:rPr>
        <w:t>للاصول</w:t>
      </w:r>
      <w:proofErr w:type="spellEnd"/>
      <w:r w:rsidRPr="00F841CF">
        <w:rPr>
          <w:rFonts w:ascii="Times New Roman" w:eastAsia="Times New Roman" w:hAnsi="Times New Roman" w:cs="Times New Roman"/>
          <w:sz w:val="24"/>
          <w:szCs w:val="24"/>
          <w:rtl/>
        </w:rPr>
        <w:t xml:space="preserve"> وجديرا بالنقض,هيئة عامة </w:t>
      </w:r>
      <w:proofErr w:type="spellStart"/>
      <w:r w:rsidRPr="00F841CF">
        <w:rPr>
          <w:rFonts w:ascii="Times New Roman" w:eastAsia="Times New Roman" w:hAnsi="Times New Roman" w:cs="Times New Roman"/>
          <w:sz w:val="24"/>
          <w:szCs w:val="24"/>
          <w:rtl/>
        </w:rPr>
        <w:t>اساس</w:t>
      </w:r>
      <w:proofErr w:type="spellEnd"/>
      <w:r w:rsidRPr="00F841CF">
        <w:rPr>
          <w:rFonts w:ascii="Times New Roman" w:eastAsia="Times New Roman" w:hAnsi="Times New Roman" w:cs="Times New Roman"/>
          <w:sz w:val="24"/>
          <w:szCs w:val="24"/>
          <w:rtl/>
        </w:rPr>
        <w:t xml:space="preserve"> 57/1980 قرار 2 لعام 1981 سجلات محكمة النقض,قاعدة 147 ـ مجموعة القوانين الجزائية الخاصة ج1 ـ أديب استانبولي ـ ص 183اعدة 146 ـ مجموعة القوانين الجزائية الخاصة ج1 ـ أديب استانبولي ـ ص </w:t>
      </w:r>
      <w:r w:rsidRPr="00F841CF">
        <w:rPr>
          <w:rFonts w:ascii="Times New Roman" w:eastAsia="Times New Roman" w:hAnsi="Times New Roman" w:cs="Times New Roman"/>
          <w:sz w:val="24"/>
          <w:szCs w:val="24"/>
        </w:rPr>
        <w:t xml:space="preserve">183 </w:t>
      </w:r>
      <w:r w:rsidRPr="00F841CF">
        <w:rPr>
          <w:rFonts w:ascii="Times New Roman" w:eastAsia="Times New Roman" w:hAnsi="Times New Roman" w:cs="Times New Roman"/>
          <w:sz w:val="24"/>
          <w:szCs w:val="24"/>
          <w:rtl/>
        </w:rPr>
        <w:t xml:space="preserve">قاعدة 148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60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يجب اعتماد قيود السجل المدني اذا كان المبحوث عن سنه مسجلا ضمن المدة المحددة في القانون وفي حال كون التسجيل خارج المدة القانونية </w:t>
      </w:r>
      <w:proofErr w:type="spellStart"/>
      <w:r w:rsidRPr="00F841CF">
        <w:rPr>
          <w:rFonts w:ascii="Times New Roman" w:eastAsia="Times New Roman" w:hAnsi="Times New Roman" w:cs="Times New Roman"/>
          <w:sz w:val="24"/>
          <w:szCs w:val="24"/>
          <w:rtl/>
        </w:rPr>
        <w:t>او</w:t>
      </w:r>
      <w:proofErr w:type="spellEnd"/>
      <w:r w:rsidRPr="00F841CF">
        <w:rPr>
          <w:rFonts w:ascii="Times New Roman" w:eastAsia="Times New Roman" w:hAnsi="Times New Roman" w:cs="Times New Roman"/>
          <w:sz w:val="24"/>
          <w:szCs w:val="24"/>
          <w:rtl/>
        </w:rPr>
        <w:t xml:space="preserve"> كان غير مسجل </w:t>
      </w:r>
      <w:proofErr w:type="spellStart"/>
      <w:r w:rsidRPr="00F841CF">
        <w:rPr>
          <w:rFonts w:ascii="Times New Roman" w:eastAsia="Times New Roman" w:hAnsi="Times New Roman" w:cs="Times New Roman"/>
          <w:sz w:val="24"/>
          <w:szCs w:val="24"/>
          <w:rtl/>
        </w:rPr>
        <w:t>اصلا</w:t>
      </w:r>
      <w:proofErr w:type="spellEnd"/>
      <w:r w:rsidRPr="00F841CF">
        <w:rPr>
          <w:rFonts w:ascii="Times New Roman" w:eastAsia="Times New Roman" w:hAnsi="Times New Roman" w:cs="Times New Roman"/>
          <w:sz w:val="24"/>
          <w:szCs w:val="24"/>
          <w:rtl/>
        </w:rPr>
        <w:t xml:space="preserve"> يجري تحديد سنه من قبل الطبيب الشرعي </w:t>
      </w:r>
      <w:proofErr w:type="spellStart"/>
      <w:r w:rsidRPr="00F841CF">
        <w:rPr>
          <w:rFonts w:ascii="Times New Roman" w:eastAsia="Times New Roman" w:hAnsi="Times New Roman" w:cs="Times New Roman"/>
          <w:sz w:val="24"/>
          <w:szCs w:val="24"/>
          <w:rtl/>
        </w:rPr>
        <w:t>او</w:t>
      </w:r>
      <w:proofErr w:type="spellEnd"/>
      <w:r w:rsidRPr="00F841CF">
        <w:rPr>
          <w:rFonts w:ascii="Times New Roman" w:eastAsia="Times New Roman" w:hAnsi="Times New Roman" w:cs="Times New Roman"/>
          <w:sz w:val="24"/>
          <w:szCs w:val="24"/>
          <w:rtl/>
        </w:rPr>
        <w:t xml:space="preserve"> عن طريق الخبرة الفنية,هيئة عامة 57 قرار 2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4/1/1981 سجلات محكمة النقض,قاعدة 148 ـ مجموعة القوانين الجزائية الخاصة ج1 ـ قاعدة 149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60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في حال عدم تسجيل شخص في قيود السجل المدني ضمن المهلة القانونية يصار الى تقدير عمره من قبل الطبيب الشرعي وبالتا لي فانه لا يجوز اعتماد عمر شخص </w:t>
      </w:r>
      <w:proofErr w:type="spellStart"/>
      <w:r w:rsidRPr="00F841CF">
        <w:rPr>
          <w:rFonts w:ascii="Times New Roman" w:eastAsia="Times New Roman" w:hAnsi="Times New Roman" w:cs="Times New Roman"/>
          <w:sz w:val="24"/>
          <w:szCs w:val="24"/>
          <w:rtl/>
        </w:rPr>
        <w:t>اجنبي</w:t>
      </w:r>
      <w:proofErr w:type="spellEnd"/>
      <w:r w:rsidRPr="00F841CF">
        <w:rPr>
          <w:rFonts w:ascii="Times New Roman" w:eastAsia="Times New Roman" w:hAnsi="Times New Roman" w:cs="Times New Roman"/>
          <w:sz w:val="24"/>
          <w:szCs w:val="24"/>
          <w:rtl/>
        </w:rPr>
        <w:t xml:space="preserve"> استنادا الى قيود سجله المدني لعدم </w:t>
      </w:r>
      <w:proofErr w:type="spellStart"/>
      <w:r w:rsidRPr="00F841CF">
        <w:rPr>
          <w:rFonts w:ascii="Times New Roman" w:eastAsia="Times New Roman" w:hAnsi="Times New Roman" w:cs="Times New Roman"/>
          <w:sz w:val="24"/>
          <w:szCs w:val="24"/>
          <w:rtl/>
        </w:rPr>
        <w:t>امكانية</w:t>
      </w:r>
      <w:proofErr w:type="spellEnd"/>
      <w:r w:rsidRPr="00F841CF">
        <w:rPr>
          <w:rFonts w:ascii="Times New Roman" w:eastAsia="Times New Roman" w:hAnsi="Times New Roman" w:cs="Times New Roman"/>
          <w:sz w:val="24"/>
          <w:szCs w:val="24"/>
          <w:rtl/>
        </w:rPr>
        <w:t xml:space="preserve"> </w:t>
      </w:r>
      <w:proofErr w:type="spellStart"/>
      <w:r w:rsidRPr="00F841CF">
        <w:rPr>
          <w:rFonts w:ascii="Times New Roman" w:eastAsia="Times New Roman" w:hAnsi="Times New Roman" w:cs="Times New Roman"/>
          <w:sz w:val="24"/>
          <w:szCs w:val="24"/>
          <w:rtl/>
        </w:rPr>
        <w:t>التأ</w:t>
      </w:r>
      <w:proofErr w:type="spellEnd"/>
      <w:r w:rsidRPr="00F841CF">
        <w:rPr>
          <w:rFonts w:ascii="Times New Roman" w:eastAsia="Times New Roman" w:hAnsi="Times New Roman" w:cs="Times New Roman"/>
          <w:sz w:val="24"/>
          <w:szCs w:val="24"/>
          <w:rtl/>
        </w:rPr>
        <w:t xml:space="preserve"> كد مما اذا كان تاريخ تولده قد سجل ضمن الشروط القانونية,جنحة عسكرية 194 قرار 121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w:t>
      </w:r>
      <w:r w:rsidRPr="00F841CF">
        <w:rPr>
          <w:rFonts w:ascii="Times New Roman" w:eastAsia="Times New Roman" w:hAnsi="Times New Roman" w:cs="Times New Roman"/>
          <w:sz w:val="24"/>
          <w:szCs w:val="24"/>
        </w:rPr>
        <w:t xml:space="preserve">31/3/1976 </w:t>
      </w:r>
      <w:r w:rsidRPr="00F841CF">
        <w:rPr>
          <w:rFonts w:ascii="Times New Roman" w:eastAsia="Times New Roman" w:hAnsi="Times New Roman" w:cs="Times New Roman"/>
          <w:sz w:val="24"/>
          <w:szCs w:val="24"/>
          <w:rtl/>
        </w:rPr>
        <w:t xml:space="preserve">سجلات محكمة النقض,قاعدة 149 ـ مجموعة القوانين الجزائية الخاصة ج1 ـ أديب استانبولي ـ ص 183أديب استانبولي ـ ص 183 قاعدة 150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الفصل السابع: البطاقة الشخصية</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70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على السوريين والفلسطينيين حمل هوياتهم الشخصية,جنحة 6038 قرار 1896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w:t>
      </w:r>
      <w:r w:rsidRPr="00F841CF">
        <w:rPr>
          <w:rFonts w:ascii="Times New Roman" w:eastAsia="Times New Roman" w:hAnsi="Times New Roman" w:cs="Times New Roman"/>
          <w:sz w:val="24"/>
          <w:szCs w:val="24"/>
        </w:rPr>
        <w:t>26/11/1962,</w:t>
      </w:r>
      <w:r w:rsidRPr="00F841CF">
        <w:rPr>
          <w:rFonts w:ascii="Times New Roman" w:eastAsia="Times New Roman" w:hAnsi="Times New Roman" w:cs="Times New Roman"/>
          <w:sz w:val="24"/>
          <w:szCs w:val="24"/>
          <w:rtl/>
        </w:rPr>
        <w:t xml:space="preserve">قاعدة 150 ـ مجموعة القوانين الجزائية الخاصة ج1 ـ أديب استانبولي ـ ص 191 قاعدة 151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lastRenderedPageBreak/>
        <w:t>المادة 70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ان عدم حمل الهوية معاقب بالمادة 756 والرسم ليرتان,جنحة 3396 قرار 3230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29/12/1964,قاعدة 151 ـ مجموعة القوانين الجزائية الخاصة ج1 ـ أديب استانبولي ـ ص 191 قاعدة 152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70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الشخص المكتوم النفوس لا يمكن اعتباره </w:t>
      </w:r>
      <w:proofErr w:type="spellStart"/>
      <w:r w:rsidRPr="00F841CF">
        <w:rPr>
          <w:rFonts w:ascii="Times New Roman" w:eastAsia="Times New Roman" w:hAnsi="Times New Roman" w:cs="Times New Roman"/>
          <w:sz w:val="24"/>
          <w:szCs w:val="24"/>
          <w:rtl/>
        </w:rPr>
        <w:t>مسؤولا</w:t>
      </w:r>
      <w:proofErr w:type="spellEnd"/>
      <w:r w:rsidRPr="00F841CF">
        <w:rPr>
          <w:rFonts w:ascii="Times New Roman" w:eastAsia="Times New Roman" w:hAnsi="Times New Roman" w:cs="Times New Roman"/>
          <w:sz w:val="24"/>
          <w:szCs w:val="24"/>
          <w:rtl/>
        </w:rPr>
        <w:t xml:space="preserve"> عن عدم </w:t>
      </w:r>
      <w:proofErr w:type="spellStart"/>
      <w:r w:rsidRPr="00F841CF">
        <w:rPr>
          <w:rFonts w:ascii="Times New Roman" w:eastAsia="Times New Roman" w:hAnsi="Times New Roman" w:cs="Times New Roman"/>
          <w:sz w:val="24"/>
          <w:szCs w:val="24"/>
          <w:rtl/>
        </w:rPr>
        <w:t>استحصاله</w:t>
      </w:r>
      <w:proofErr w:type="spellEnd"/>
      <w:r w:rsidRPr="00F841CF">
        <w:rPr>
          <w:rFonts w:ascii="Times New Roman" w:eastAsia="Times New Roman" w:hAnsi="Times New Roman" w:cs="Times New Roman"/>
          <w:sz w:val="24"/>
          <w:szCs w:val="24"/>
          <w:rtl/>
        </w:rPr>
        <w:t xml:space="preserve"> على تذكرة الهوية الا بعد تسجيله,جنحة 2496 قرار 2377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17/10/1967,قاعدة 152 ـ مجموعة القوانين الجزائية الخاصة ج1 ـ أديب قاعدة 155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70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ان جريمة عدم الحصول على تذكرة الهوية بعد العفو تغدو معاقبة تارة </w:t>
      </w:r>
      <w:proofErr w:type="spellStart"/>
      <w:r w:rsidRPr="00F841CF">
        <w:rPr>
          <w:rFonts w:ascii="Times New Roman" w:eastAsia="Times New Roman" w:hAnsi="Times New Roman" w:cs="Times New Roman"/>
          <w:sz w:val="24"/>
          <w:szCs w:val="24"/>
          <w:rtl/>
        </w:rPr>
        <w:t>اخرى</w:t>
      </w:r>
      <w:proofErr w:type="spellEnd"/>
      <w:r w:rsidRPr="00F841CF">
        <w:rPr>
          <w:rFonts w:ascii="Times New Roman" w:eastAsia="Times New Roman" w:hAnsi="Times New Roman" w:cs="Times New Roman"/>
          <w:sz w:val="24"/>
          <w:szCs w:val="24"/>
          <w:rtl/>
        </w:rPr>
        <w:t xml:space="preserve"> ما دام مرتكبها ممتنعا عن الحصول على هوية,جنحة 1377 قرار 1015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7/5/1964 سجلات محكمة النقض,قاعدة 155 ـ مجموعة القوانين الجزائية الخاصة ج1 ـ أديب استانبولي ـ ص 192 استانبولي ـ ص 191 قاعدة 159 / مجموعة القوانين الجزائية الخاصة الجزء الأول ـ شفيق </w:t>
      </w:r>
      <w:proofErr w:type="spellStart"/>
      <w:r w:rsidRPr="00F841CF">
        <w:rPr>
          <w:rFonts w:ascii="Times New Roman" w:eastAsia="Times New Roman" w:hAnsi="Times New Roman" w:cs="Times New Roman"/>
          <w:sz w:val="24"/>
          <w:szCs w:val="24"/>
          <w:rtl/>
        </w:rPr>
        <w:t>طعمة</w:t>
      </w:r>
      <w:proofErr w:type="spellEnd"/>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المادة 70</w:t>
      </w:r>
      <w:r w:rsidRPr="00F841CF">
        <w:rPr>
          <w:rFonts w:ascii="Times New Roman" w:eastAsia="Times New Roman" w:hAnsi="Times New Roman" w:cs="Times New Roman"/>
          <w:sz w:val="24"/>
          <w:szCs w:val="24"/>
        </w:rPr>
        <w:br/>
      </w:r>
      <w:r w:rsidRPr="00F841CF">
        <w:rPr>
          <w:rFonts w:ascii="Times New Roman" w:eastAsia="Times New Roman" w:hAnsi="Times New Roman" w:cs="Times New Roman"/>
          <w:sz w:val="24"/>
          <w:szCs w:val="24"/>
          <w:rtl/>
        </w:rPr>
        <w:t xml:space="preserve">جرم عدم </w:t>
      </w:r>
      <w:proofErr w:type="spellStart"/>
      <w:r w:rsidRPr="00F841CF">
        <w:rPr>
          <w:rFonts w:ascii="Times New Roman" w:eastAsia="Times New Roman" w:hAnsi="Times New Roman" w:cs="Times New Roman"/>
          <w:sz w:val="24"/>
          <w:szCs w:val="24"/>
          <w:rtl/>
        </w:rPr>
        <w:t>الاستحصال</w:t>
      </w:r>
      <w:proofErr w:type="spellEnd"/>
      <w:r w:rsidRPr="00F841CF">
        <w:rPr>
          <w:rFonts w:ascii="Times New Roman" w:eastAsia="Times New Roman" w:hAnsi="Times New Roman" w:cs="Times New Roman"/>
          <w:sz w:val="24"/>
          <w:szCs w:val="24"/>
          <w:rtl/>
        </w:rPr>
        <w:t xml:space="preserve"> على تذكرة الهوية من الجرائم المستمرة,جنحة 1378 قرار </w:t>
      </w:r>
      <w:r w:rsidRPr="00F841CF">
        <w:rPr>
          <w:rFonts w:ascii="Times New Roman" w:eastAsia="Times New Roman" w:hAnsi="Times New Roman" w:cs="Times New Roman"/>
          <w:sz w:val="24"/>
          <w:szCs w:val="24"/>
        </w:rPr>
        <w:t xml:space="preserve">3060 </w:t>
      </w:r>
      <w:proofErr w:type="spellStart"/>
      <w:r w:rsidRPr="00F841CF">
        <w:rPr>
          <w:rFonts w:ascii="Times New Roman" w:eastAsia="Times New Roman" w:hAnsi="Times New Roman" w:cs="Times New Roman"/>
          <w:sz w:val="24"/>
          <w:szCs w:val="24"/>
          <w:rtl/>
        </w:rPr>
        <w:t>تا</w:t>
      </w:r>
      <w:proofErr w:type="spellEnd"/>
      <w:r w:rsidRPr="00F841CF">
        <w:rPr>
          <w:rFonts w:ascii="Times New Roman" w:eastAsia="Times New Roman" w:hAnsi="Times New Roman" w:cs="Times New Roman"/>
          <w:sz w:val="24"/>
          <w:szCs w:val="24"/>
          <w:rtl/>
        </w:rPr>
        <w:t xml:space="preserve"> 8/12/1964,قاعدة 159 ـ مجموعة القوانين الجزائية الخاصة ج1 ـ أديب استانبولي ـ ص </w:t>
      </w:r>
    </w:p>
    <w:p w:rsidR="009925B1" w:rsidRPr="00F841CF" w:rsidRDefault="009925B1">
      <w:pPr>
        <w:rPr>
          <w:rFonts w:hint="cs"/>
          <w:lang w:bidi="ar-SY"/>
        </w:rPr>
      </w:pPr>
    </w:p>
    <w:sectPr w:rsidR="009925B1" w:rsidRPr="00F841CF" w:rsidSect="001A0D1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41CF"/>
    <w:rsid w:val="001A0D12"/>
    <w:rsid w:val="007A37F5"/>
    <w:rsid w:val="009925B1"/>
    <w:rsid w:val="00AD3085"/>
    <w:rsid w:val="00F841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5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41CF"/>
    <w:rPr>
      <w:b/>
      <w:bCs/>
    </w:rPr>
  </w:style>
</w:styles>
</file>

<file path=word/webSettings.xml><?xml version="1.0" encoding="utf-8"?>
<w:webSettings xmlns:r="http://schemas.openxmlformats.org/officeDocument/2006/relationships" xmlns:w="http://schemas.openxmlformats.org/wordprocessingml/2006/main">
  <w:divs>
    <w:div w:id="320432873">
      <w:bodyDiv w:val="1"/>
      <w:marLeft w:val="0"/>
      <w:marRight w:val="0"/>
      <w:marTop w:val="0"/>
      <w:marBottom w:val="0"/>
      <w:divBdr>
        <w:top w:val="none" w:sz="0" w:space="0" w:color="auto"/>
        <w:left w:val="none" w:sz="0" w:space="0" w:color="auto"/>
        <w:bottom w:val="none" w:sz="0" w:space="0" w:color="auto"/>
        <w:right w:val="none" w:sz="0" w:space="0" w:color="auto"/>
      </w:divBdr>
      <w:divsChild>
        <w:div w:id="1780953062">
          <w:marLeft w:val="0"/>
          <w:marRight w:val="0"/>
          <w:marTop w:val="0"/>
          <w:marBottom w:val="0"/>
          <w:divBdr>
            <w:top w:val="none" w:sz="0" w:space="0" w:color="auto"/>
            <w:left w:val="none" w:sz="0" w:space="0" w:color="auto"/>
            <w:bottom w:val="none" w:sz="0" w:space="0" w:color="auto"/>
            <w:right w:val="none" w:sz="0" w:space="0" w:color="auto"/>
          </w:divBdr>
        </w:div>
        <w:div w:id="74280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12404</Characters>
  <Application>Microsoft Office Word</Application>
  <DocSecurity>0</DocSecurity>
  <Lines>103</Lines>
  <Paragraphs>29</Paragraphs>
  <ScaleCrop>false</ScaleCrop>
  <Company>Al Afandi&amp;Sbahi Center</Company>
  <LinksUpToDate>false</LinksUpToDate>
  <CharactersWithSpaces>14550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2009-01-31T19:48:00Z</dcterms:created>
  <dcterms:modified xsi:type="dcterms:W3CDTF">2009-01-31T19:49:00Z</dcterms:modified>
</cp:coreProperties>
</file>